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975FED">
        <w:rPr>
          <w:rFonts w:ascii="Times New Roman" w:hAnsi="Times New Roman" w:cs="Times New Roman"/>
          <w:b/>
        </w:rPr>
        <w:t>на</w:t>
      </w:r>
      <w:r w:rsidR="00855C48">
        <w:rPr>
          <w:rFonts w:ascii="Times New Roman" w:hAnsi="Times New Roman" w:cs="Times New Roman"/>
          <w:b/>
        </w:rPr>
        <w:t xml:space="preserve"> вакантную </w:t>
      </w:r>
      <w:r w:rsidR="0072415D">
        <w:rPr>
          <w:rFonts w:ascii="Times New Roman" w:hAnsi="Times New Roman" w:cs="Times New Roman"/>
          <w:b/>
        </w:rPr>
        <w:t xml:space="preserve"> </w:t>
      </w:r>
      <w:r w:rsidR="00975FED">
        <w:rPr>
          <w:rFonts w:ascii="Times New Roman" w:hAnsi="Times New Roman" w:cs="Times New Roman"/>
          <w:b/>
        </w:rPr>
        <w:t>должность</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720C4C">
        <w:rPr>
          <w:rFonts w:ascii="Times New Roman" w:hAnsi="Times New Roman" w:cs="Times New Roman"/>
        </w:rPr>
        <w:t xml:space="preserve"> </w:t>
      </w:r>
      <w:proofErr w:type="gramStart"/>
      <w:r w:rsidR="00720C4C">
        <w:rPr>
          <w:rFonts w:ascii="Times New Roman" w:hAnsi="Times New Roman" w:cs="Times New Roman"/>
        </w:rPr>
        <w:t>для</w:t>
      </w:r>
      <w:proofErr w:type="gramEnd"/>
      <w:r w:rsidR="00720C4C">
        <w:rPr>
          <w:rFonts w:ascii="Times New Roman" w:hAnsi="Times New Roman" w:cs="Times New Roman"/>
        </w:rPr>
        <w:t xml:space="preserve"> </w:t>
      </w:r>
      <w:proofErr w:type="gramStart"/>
      <w:r w:rsidR="00720C4C">
        <w:rPr>
          <w:rFonts w:ascii="Times New Roman" w:hAnsi="Times New Roman" w:cs="Times New Roman"/>
        </w:rPr>
        <w:t>включение</w:t>
      </w:r>
      <w:proofErr w:type="gramEnd"/>
      <w:r w:rsidR="00720C4C">
        <w:rPr>
          <w:rFonts w:ascii="Times New Roman" w:hAnsi="Times New Roman" w:cs="Times New Roman"/>
        </w:rPr>
        <w:t xml:space="preserve"> в кадровый резерв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2E221A" w:rsidRDefault="00A72727"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Старший г</w:t>
      </w:r>
      <w:r w:rsidR="002E221A">
        <w:rPr>
          <w:rFonts w:ascii="Times New Roman" w:hAnsi="Times New Roman" w:cs="Times New Roman"/>
          <w:b/>
          <w:iCs/>
        </w:rPr>
        <w:t>осударственный инспектор</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Межрегионального отдела государственного</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строительного надзора и надзора за ГТС</w:t>
      </w:r>
    </w:p>
    <w:p w:rsidR="001F5ACA" w:rsidRPr="004C6CD2" w:rsidRDefault="004E44D7" w:rsidP="009E6CBB">
      <w:pPr>
        <w:spacing w:after="0" w:line="240" w:lineRule="auto"/>
        <w:ind w:firstLine="708"/>
        <w:jc w:val="both"/>
        <w:rPr>
          <w:rFonts w:ascii="Times New Roman" w:hAnsi="Times New Roman" w:cs="Times New Roman"/>
          <w:b/>
          <w:iCs/>
        </w:rPr>
      </w:pPr>
      <w:proofErr w:type="gramStart"/>
      <w:r>
        <w:rPr>
          <w:rFonts w:ascii="Times New Roman" w:hAnsi="Times New Roman" w:cs="Times New Roman"/>
          <w:b/>
          <w:iCs/>
        </w:rPr>
        <w:t>(вид надзора:</w:t>
      </w:r>
      <w:proofErr w:type="gramEnd"/>
      <w:r w:rsidR="00670AAF">
        <w:rPr>
          <w:rFonts w:ascii="Times New Roman" w:hAnsi="Times New Roman" w:cs="Times New Roman"/>
          <w:b/>
          <w:iCs/>
        </w:rPr>
        <w:t xml:space="preserve"> </w:t>
      </w:r>
      <w:proofErr w:type="gramStart"/>
      <w:r w:rsidR="00670AAF">
        <w:rPr>
          <w:rFonts w:ascii="Times New Roman" w:hAnsi="Times New Roman" w:cs="Times New Roman"/>
          <w:b/>
          <w:iCs/>
        </w:rPr>
        <w:t>ГТС  г.</w:t>
      </w:r>
      <w:r w:rsidR="00A72727">
        <w:rPr>
          <w:rFonts w:ascii="Times New Roman" w:hAnsi="Times New Roman" w:cs="Times New Roman"/>
          <w:b/>
          <w:iCs/>
        </w:rPr>
        <w:t xml:space="preserve"> Самара</w:t>
      </w:r>
      <w:r w:rsidR="001F5ACA" w:rsidRPr="004C6CD2">
        <w:rPr>
          <w:rFonts w:ascii="Times New Roman" w:hAnsi="Times New Roman" w:cs="Times New Roman"/>
          <w:b/>
          <w:iCs/>
        </w:rPr>
        <w:t xml:space="preserve">)  </w:t>
      </w:r>
      <w:r w:rsidR="00D95779">
        <w:rPr>
          <w:rFonts w:ascii="Times New Roman" w:hAnsi="Times New Roman" w:cs="Times New Roman"/>
          <w:b/>
          <w:iCs/>
        </w:rPr>
        <w:t xml:space="preserve">                                    </w:t>
      </w:r>
      <w:r w:rsidR="001F5ACA" w:rsidRPr="004C6CD2">
        <w:rPr>
          <w:rFonts w:ascii="Times New Roman" w:hAnsi="Times New Roman" w:cs="Times New Roman"/>
          <w:b/>
          <w:iCs/>
        </w:rPr>
        <w:t xml:space="preserve"> </w:t>
      </w:r>
      <w:r w:rsidR="004C6CD2">
        <w:rPr>
          <w:rFonts w:ascii="Times New Roman" w:hAnsi="Times New Roman" w:cs="Times New Roman"/>
          <w:b/>
          <w:iCs/>
        </w:rPr>
        <w:t xml:space="preserve">    </w:t>
      </w:r>
      <w:r w:rsidR="001F5ACA" w:rsidRPr="004C6CD2">
        <w:rPr>
          <w:rFonts w:ascii="Times New Roman" w:hAnsi="Times New Roman" w:cs="Times New Roman"/>
          <w:b/>
          <w:iCs/>
        </w:rPr>
        <w:t xml:space="preserve">                </w:t>
      </w:r>
      <w:r w:rsidR="00855C48">
        <w:rPr>
          <w:rFonts w:ascii="Times New Roman" w:hAnsi="Times New Roman" w:cs="Times New Roman"/>
          <w:b/>
          <w:iCs/>
        </w:rPr>
        <w:t>- 1 вакансия</w:t>
      </w:r>
      <w:r w:rsidR="002E221A">
        <w:rPr>
          <w:rFonts w:ascii="Times New Roman" w:hAnsi="Times New Roman" w:cs="Times New Roman"/>
          <w:b/>
          <w:iCs/>
        </w:rPr>
        <w:t xml:space="preserve">      </w:t>
      </w:r>
      <w:r w:rsidR="001F5ACA" w:rsidRPr="004C6CD2">
        <w:rPr>
          <w:rFonts w:ascii="Times New Roman" w:hAnsi="Times New Roman" w:cs="Times New Roman"/>
          <w:b/>
          <w:iCs/>
        </w:rPr>
        <w:t xml:space="preserve">        </w:t>
      </w:r>
      <w:proofErr w:type="gramEnd"/>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A72727">
        <w:rPr>
          <w:rFonts w:ascii="Times New Roman" w:hAnsi="Times New Roman" w:cs="Times New Roman"/>
          <w:b/>
          <w:iCs/>
        </w:rPr>
        <w:t xml:space="preserve">старшего </w:t>
      </w:r>
      <w:r w:rsidR="002E221A">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Гражданский служащий, замещающий должность</w:t>
      </w:r>
      <w:r w:rsidR="00A72727">
        <w:rPr>
          <w:rFonts w:ascii="Times New Roman" w:hAnsi="Times New Roman" w:cs="Times New Roman"/>
        </w:rPr>
        <w:t xml:space="preserve"> </w:t>
      </w:r>
      <w:r w:rsidR="00A72727" w:rsidRPr="00A72727">
        <w:rPr>
          <w:rFonts w:ascii="Times New Roman" w:hAnsi="Times New Roman" w:cs="Times New Roman"/>
          <w:b/>
        </w:rPr>
        <w:t>старшего</w:t>
      </w:r>
      <w:r w:rsidR="00A72727">
        <w:rPr>
          <w:rFonts w:ascii="Times New Roman" w:hAnsi="Times New Roman" w:cs="Times New Roman"/>
        </w:rPr>
        <w:t xml:space="preserve"> </w:t>
      </w:r>
      <w:r w:rsidR="00095322" w:rsidRPr="00095322">
        <w:rPr>
          <w:rFonts w:ascii="Times New Roman" w:hAnsi="Times New Roman" w:cs="Times New Roman"/>
        </w:rPr>
        <w:t xml:space="preserve"> </w:t>
      </w:r>
      <w:r w:rsidR="002E221A">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2E221A" w:rsidRDefault="00D95779" w:rsidP="00D95779">
      <w:pPr>
        <w:numPr>
          <w:ilvl w:val="1"/>
          <w:numId w:val="6"/>
        </w:numPr>
        <w:shd w:val="clear" w:color="auto" w:fill="FFFFFF"/>
        <w:tabs>
          <w:tab w:val="left" w:pos="0"/>
        </w:tabs>
        <w:spacing w:after="0" w:line="240" w:lineRule="auto"/>
        <w:ind w:left="0" w:firstLine="709"/>
        <w:jc w:val="both"/>
        <w:rPr>
          <w:rFonts w:ascii="Times New Roman" w:hAnsi="Times New Roman" w:cs="Times New Roman"/>
          <w:sz w:val="24"/>
          <w:szCs w:val="24"/>
        </w:rPr>
      </w:pPr>
      <w:r w:rsidRPr="002E221A">
        <w:rPr>
          <w:rFonts w:ascii="Times New Roman" w:hAnsi="Times New Roman" w:cs="Times New Roman"/>
          <w:sz w:val="24"/>
          <w:szCs w:val="24"/>
        </w:rPr>
        <w:t xml:space="preserve"> Рекомендовано группы специальностей, направлений подготовки:</w:t>
      </w:r>
      <w:r w:rsidRPr="002E221A">
        <w:rPr>
          <w:rFonts w:ascii="Times New Roman" w:eastAsia="Calibri" w:hAnsi="Times New Roman" w:cs="Times New Roman"/>
          <w:sz w:val="24"/>
          <w:szCs w:val="24"/>
        </w:rPr>
        <w:t xml:space="preserve"> </w:t>
      </w:r>
      <w:proofErr w:type="gramStart"/>
      <w:r w:rsidR="002E221A" w:rsidRPr="002E221A">
        <w:rPr>
          <w:rFonts w:ascii="Times New Roman" w:hAnsi="Times New Roman" w:cs="Times New Roman"/>
          <w:sz w:val="24"/>
          <w:szCs w:val="24"/>
        </w:rPr>
        <w:t>«</w:t>
      </w:r>
      <w:proofErr w:type="spellStart"/>
      <w:r w:rsidR="002E221A" w:rsidRPr="002E221A">
        <w:rPr>
          <w:rFonts w:ascii="Times New Roman" w:hAnsi="Times New Roman" w:cs="Times New Roman"/>
          <w:sz w:val="24"/>
          <w:szCs w:val="24"/>
        </w:rPr>
        <w:t>Техносферная</w:t>
      </w:r>
      <w:proofErr w:type="spellEnd"/>
      <w:r w:rsidR="002E221A" w:rsidRPr="002E221A">
        <w:rPr>
          <w:rFonts w:ascii="Times New Roman" w:hAnsi="Times New Roman" w:cs="Times New Roman"/>
          <w:sz w:val="24"/>
          <w:szCs w:val="24"/>
        </w:rPr>
        <w:t xml:space="preserve"> безопасность и </w:t>
      </w:r>
      <w:proofErr w:type="spellStart"/>
      <w:r w:rsidR="002E221A" w:rsidRPr="002E221A">
        <w:rPr>
          <w:rFonts w:ascii="Times New Roman" w:hAnsi="Times New Roman" w:cs="Times New Roman"/>
          <w:sz w:val="24"/>
          <w:szCs w:val="24"/>
        </w:rPr>
        <w:t>природообустройство</w:t>
      </w:r>
      <w:proofErr w:type="spellEnd"/>
      <w:r w:rsidR="002E221A" w:rsidRPr="002E221A">
        <w:rPr>
          <w:rFonts w:ascii="Times New Roman" w:hAnsi="Times New Roman" w:cs="Times New Roman"/>
          <w:sz w:val="24"/>
          <w:szCs w:val="24"/>
        </w:rPr>
        <w:t>», «Электроэнергетика и электротехника», «</w:t>
      </w:r>
      <w:proofErr w:type="spellStart"/>
      <w:r w:rsidR="002E221A" w:rsidRPr="002E221A">
        <w:rPr>
          <w:rFonts w:ascii="Times New Roman" w:hAnsi="Times New Roman" w:cs="Times New Roman"/>
          <w:sz w:val="24"/>
          <w:szCs w:val="24"/>
        </w:rPr>
        <w:t>Природообустройство</w:t>
      </w:r>
      <w:proofErr w:type="spellEnd"/>
      <w:r w:rsidR="002E221A" w:rsidRPr="002E221A">
        <w:rPr>
          <w:rFonts w:ascii="Times New Roman" w:hAnsi="Times New Roman" w:cs="Times New Roman"/>
          <w:sz w:val="24"/>
          <w:szCs w:val="24"/>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Pr="002E221A" w:rsidRDefault="00D95779" w:rsidP="002E221A">
      <w:pPr>
        <w:spacing w:after="0" w:line="240" w:lineRule="auto"/>
        <w:jc w:val="both"/>
        <w:rPr>
          <w:rFonts w:ascii="Times New Roman" w:hAnsi="Times New Roman" w:cs="Times New Roman"/>
          <w:i/>
        </w:rPr>
      </w:pPr>
      <w:r>
        <w:rPr>
          <w:rFonts w:ascii="Times New Roman" w:hAnsi="Times New Roman" w:cs="Times New Roman"/>
        </w:rPr>
        <w:t>2.5</w:t>
      </w:r>
      <w:r w:rsidR="0087168E" w:rsidRPr="00190A4B">
        <w:rPr>
          <w:rFonts w:ascii="Times New Roman" w:hAnsi="Times New Roman" w:cs="Times New Roman"/>
        </w:rPr>
        <w:t xml:space="preserve">. </w:t>
      </w:r>
      <w:r w:rsidR="0087168E" w:rsidRPr="002E221A">
        <w:rPr>
          <w:rFonts w:ascii="Times New Roman" w:hAnsi="Times New Roman" w:cs="Times New Roman"/>
          <w:i/>
        </w:rPr>
        <w:t>Знания</w:t>
      </w:r>
      <w:r w:rsidR="004C6CD2" w:rsidRPr="002E221A">
        <w:rPr>
          <w:rFonts w:ascii="Times New Roman" w:hAnsi="Times New Roman" w:cs="Times New Roman"/>
          <w:i/>
        </w:rPr>
        <w:t xml:space="preserve"> базовые</w:t>
      </w:r>
      <w:r w:rsidR="0087168E" w:rsidRPr="002E221A">
        <w:rPr>
          <w:rFonts w:ascii="Times New Roman" w:hAnsi="Times New Roman" w:cs="Times New Roman"/>
          <w:i/>
        </w:rPr>
        <w:t>:</w:t>
      </w:r>
    </w:p>
    <w:p w:rsidR="002E221A" w:rsidRPr="002E221A" w:rsidRDefault="002E221A" w:rsidP="002E221A">
      <w:pPr>
        <w:pStyle w:val="6"/>
        <w:ind w:firstLine="709"/>
        <w:jc w:val="both"/>
        <w:rPr>
          <w:rFonts w:ascii="Times New Roman" w:hAnsi="Times New Roman"/>
          <w:b w:val="0"/>
          <w:sz w:val="22"/>
          <w:szCs w:val="22"/>
        </w:rPr>
      </w:pPr>
      <w:r w:rsidRPr="002E221A">
        <w:rPr>
          <w:rFonts w:ascii="Times New Roman" w:hAnsi="Times New Roman"/>
          <w:b w:val="0"/>
          <w:sz w:val="22"/>
          <w:szCs w:val="22"/>
        </w:rPr>
        <w:t>знание государственного языка Российской Федерации (русского языка);</w:t>
      </w:r>
    </w:p>
    <w:p w:rsidR="002E221A" w:rsidRPr="002E221A" w:rsidRDefault="002E221A" w:rsidP="002E221A">
      <w:pPr>
        <w:pStyle w:val="6"/>
        <w:jc w:val="both"/>
        <w:rPr>
          <w:rFonts w:ascii="Times New Roman" w:hAnsi="Times New Roman"/>
          <w:b w:val="0"/>
          <w:sz w:val="22"/>
          <w:szCs w:val="22"/>
        </w:rPr>
      </w:pPr>
      <w:r w:rsidRPr="002E221A">
        <w:rPr>
          <w:rFonts w:ascii="Times New Roman" w:hAnsi="Times New Roman"/>
          <w:b w:val="0"/>
          <w:sz w:val="22"/>
          <w:szCs w:val="22"/>
        </w:rPr>
        <w:tab/>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2E221A" w:rsidRPr="00855C48" w:rsidRDefault="002E221A" w:rsidP="00855C48">
      <w:pPr>
        <w:pStyle w:val="6"/>
        <w:jc w:val="both"/>
        <w:rPr>
          <w:rFonts w:ascii="Times New Roman" w:hAnsi="Times New Roman"/>
          <w:b w:val="0"/>
          <w:sz w:val="22"/>
          <w:szCs w:val="22"/>
        </w:rPr>
      </w:pPr>
      <w:r w:rsidRPr="002E221A">
        <w:rPr>
          <w:rFonts w:ascii="Times New Roman" w:hAnsi="Times New Roman"/>
          <w:b w:val="0"/>
          <w:sz w:val="22"/>
          <w:szCs w:val="22"/>
        </w:rPr>
        <w:tab/>
        <w:t>знания в области информационно-коммуникационных технологий.</w:t>
      </w:r>
    </w:p>
    <w:p w:rsidR="00F1071E" w:rsidRPr="002E221A" w:rsidRDefault="00D95779" w:rsidP="002E221A">
      <w:pPr>
        <w:spacing w:after="0" w:line="240" w:lineRule="auto"/>
        <w:jc w:val="both"/>
        <w:rPr>
          <w:rFonts w:ascii="Times New Roman" w:hAnsi="Times New Roman" w:cs="Times New Roman"/>
        </w:rPr>
      </w:pPr>
      <w:r w:rsidRPr="002E221A">
        <w:rPr>
          <w:rFonts w:ascii="Times New Roman" w:hAnsi="Times New Roman" w:cs="Times New Roman"/>
        </w:rPr>
        <w:t>2.6</w:t>
      </w:r>
      <w:r w:rsidR="0087168E" w:rsidRPr="002E221A">
        <w:rPr>
          <w:rFonts w:ascii="Times New Roman" w:hAnsi="Times New Roman" w:cs="Times New Roman"/>
        </w:rPr>
        <w:t xml:space="preserve">. </w:t>
      </w:r>
      <w:r w:rsidR="0087168E" w:rsidRPr="002E221A">
        <w:rPr>
          <w:rFonts w:ascii="Times New Roman" w:hAnsi="Times New Roman" w:cs="Times New Roman"/>
          <w:i/>
        </w:rPr>
        <w:t>Профессиональные зна</w:t>
      </w:r>
      <w:r w:rsidR="00F1071E" w:rsidRPr="002E221A">
        <w:rPr>
          <w:rFonts w:ascii="Times New Roman" w:hAnsi="Times New Roman" w:cs="Times New Roman"/>
          <w:i/>
        </w:rPr>
        <w:t>ния</w:t>
      </w:r>
      <w:r w:rsidR="00F1071E" w:rsidRPr="002E221A">
        <w:rPr>
          <w:rFonts w:ascii="Times New Roman" w:hAnsi="Times New Roman" w:cs="Times New Roman"/>
        </w:rPr>
        <w:t xml:space="preserve"> в области законодательства:</w:t>
      </w:r>
    </w:p>
    <w:p w:rsidR="00A72727" w:rsidRPr="00A72727" w:rsidRDefault="00A72727" w:rsidP="00A72727">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eastAsia="Calibri" w:hAnsi="Times New Roman" w:cs="Times New Roman"/>
        </w:rPr>
        <w:t>Кодекс Российской Федерации об административных правонарушениях от 30 декабря 2001 г. № 195-ФЗ;</w:t>
      </w:r>
    </w:p>
    <w:p w:rsidR="00A72727" w:rsidRPr="00A72727" w:rsidRDefault="00A72727" w:rsidP="00A72727">
      <w:pPr>
        <w:pStyle w:val="a8"/>
        <w:widowControl w:val="0"/>
        <w:numPr>
          <w:ilvl w:val="0"/>
          <w:numId w:val="7"/>
        </w:numPr>
        <w:tabs>
          <w:tab w:val="left" w:pos="993"/>
        </w:tabs>
        <w:autoSpaceDE w:val="0"/>
        <w:autoSpaceDN w:val="0"/>
        <w:adjustRightInd w:val="0"/>
        <w:ind w:left="0" w:firstLine="567"/>
        <w:jc w:val="both"/>
        <w:rPr>
          <w:rFonts w:ascii="Times New Roman" w:hAnsi="Times New Roman" w:cs="Times New Roman"/>
          <w:sz w:val="22"/>
          <w:szCs w:val="22"/>
        </w:rPr>
      </w:pPr>
      <w:r w:rsidRPr="00A72727">
        <w:rPr>
          <w:rFonts w:ascii="Times New Roman" w:hAnsi="Times New Roman" w:cs="Times New Roman"/>
          <w:sz w:val="22"/>
          <w:szCs w:val="22"/>
        </w:rPr>
        <w:t>Градостроительный кодекс Российской Федерации от 29 декабря 2004 г. № 190-ФЗ; (далее – Кодекс)</w:t>
      </w:r>
    </w:p>
    <w:p w:rsidR="00A72727" w:rsidRPr="00A72727" w:rsidRDefault="00A72727" w:rsidP="00A72727">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eastAsia="Calibri" w:hAnsi="Times New Roman" w:cs="Times New Roman"/>
        </w:rPr>
        <w:t>Федеральный закон от 21 декабря 1994 г. № 69-ФЗ «О пожарной безопасности»;</w:t>
      </w:r>
    </w:p>
    <w:p w:rsidR="00A72727" w:rsidRPr="00A72727" w:rsidRDefault="00A72727" w:rsidP="00A72727">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eastAsia="Calibri" w:hAnsi="Times New Roman" w:cs="Times New Roman"/>
        </w:rPr>
        <w:t>Федеральный закон от 30 марта 1999 г. № 52-ФЗ «О санитарно-эпидемиологическом благополучии населения»;</w:t>
      </w:r>
    </w:p>
    <w:p w:rsidR="00A72727" w:rsidRPr="00A72727" w:rsidRDefault="00A72727" w:rsidP="00A72727">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hAnsi="Times New Roman" w:cs="Times New Roman"/>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72727" w:rsidRPr="00A72727" w:rsidRDefault="00A72727" w:rsidP="00A72727">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eastAsia="Calibri" w:hAnsi="Times New Roman" w:cs="Times New Roman"/>
        </w:rPr>
        <w:t>Федеральный закон от 10 января 2002 г. № 7-ФЗ «Об охране окружающей среды»;</w:t>
      </w:r>
    </w:p>
    <w:p w:rsidR="00A72727" w:rsidRPr="00A72727" w:rsidRDefault="00A72727" w:rsidP="00A72727">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A72727" w:rsidRPr="00A72727" w:rsidRDefault="00A72727" w:rsidP="00A72727">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A72727" w:rsidRPr="00A72727" w:rsidRDefault="00A72727" w:rsidP="00A72727">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eastAsia="Calibri" w:hAnsi="Times New Roman" w:cs="Times New Roman"/>
        </w:rPr>
        <w:t>Федеральный закон от 1 декабря 2007 г. № 315-ФЗ «О саморегулируемых организациях»;</w:t>
      </w:r>
    </w:p>
    <w:p w:rsidR="00A72727" w:rsidRPr="00A72727" w:rsidRDefault="00A72727" w:rsidP="00A72727">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eastAsia="Calibri" w:hAnsi="Times New Roman" w:cs="Times New Roman"/>
        </w:rPr>
        <w:lastRenderedPageBreak/>
        <w:t>Федеральный закон от 22 июля 2008 г. № 123-ФЗ «Технический регламент о требованиях пожарной безопасности»;</w:t>
      </w:r>
    </w:p>
    <w:p w:rsidR="00A72727" w:rsidRPr="00A72727" w:rsidRDefault="00A72727" w:rsidP="00A72727">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eastAsia="Calibri" w:hAnsi="Times New Roman" w:cs="Times New Roman"/>
        </w:rPr>
        <w:t>Федеральный закон от 30 июля 2020 г. № 248-ФЗ «О государственном контроле (надзоре) и муниципальном контроле в Российской Федерации»;</w:t>
      </w:r>
    </w:p>
    <w:p w:rsidR="00A72727" w:rsidRPr="00A72727" w:rsidRDefault="00A72727" w:rsidP="00A72727">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eastAsia="Calibri" w:hAnsi="Times New Roman" w:cs="Times New Roman"/>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72727" w:rsidRPr="00A72727" w:rsidRDefault="00A72727" w:rsidP="00A72727">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eastAsia="Calibri" w:hAnsi="Times New Roman" w:cs="Times New Roman"/>
        </w:rPr>
        <w:t>Федеральный закон от 30 декабря 2009 г. № 384-ФЗ «Технический регламент о безопасности зданий и сооружений»;</w:t>
      </w:r>
    </w:p>
    <w:p w:rsidR="00A72727" w:rsidRPr="00A72727" w:rsidRDefault="00A72727" w:rsidP="00A72727">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eastAsia="Calibri" w:hAnsi="Times New Roman" w:cs="Times New Roman"/>
        </w:rPr>
        <w:t xml:space="preserve">постановление Правительства Российской Федерации от30 июня 2021 г. № 1087 «Об утверждении Положения о федеральном государственном строительном надзоре». </w:t>
      </w:r>
    </w:p>
    <w:p w:rsidR="00A72727" w:rsidRPr="00A72727" w:rsidRDefault="00A72727" w:rsidP="00A72727">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eastAsia="Calibri" w:hAnsi="Times New Roman" w:cs="Times New Roman"/>
        </w:rPr>
        <w:t xml:space="preserve">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72727" w:rsidRPr="00A72727" w:rsidRDefault="00A72727" w:rsidP="00A72727">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eastAsia="Calibri" w:hAnsi="Times New Roman" w:cs="Times New Roman"/>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72727" w:rsidRPr="00A72727" w:rsidRDefault="00A72727" w:rsidP="00A72727">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hAnsi="Times New Roman" w:cs="Times New Roman"/>
        </w:rPr>
        <w:t>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A72727" w:rsidRPr="00A72727" w:rsidRDefault="00A72727" w:rsidP="00A72727">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hAnsi="Times New Roman" w:cs="Times New Roman"/>
          <w:color w:val="000000"/>
          <w:shd w:val="clear" w:color="auto" w:fill="FFFFFF"/>
        </w:rPr>
        <w:t>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A72727" w:rsidRPr="00A72727" w:rsidRDefault="00A72727" w:rsidP="00A72727">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hAnsi="Times New Roman" w:cs="Times New Roman"/>
          <w:color w:val="000000"/>
          <w:shd w:val="clear" w:color="auto" w:fill="FFFFFF"/>
        </w:rPr>
        <w:t>Постановление Правительства Российской Федерации от 28.04.2021 № 662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Pr="00A72727">
        <w:rPr>
          <w:rFonts w:ascii="Times New Roman" w:hAnsi="Times New Roman" w:cs="Times New Roman"/>
        </w:rPr>
        <w:t>.</w:t>
      </w:r>
    </w:p>
    <w:p w:rsidR="00A72727" w:rsidRPr="00A72727" w:rsidRDefault="00A72727" w:rsidP="00A72727">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hAnsi="Times New Roman" w:cs="Times New Roman"/>
        </w:rPr>
        <w:t>Федеральный закон от 02 мая 2006 года № 59-ФЗ «О порядке рассмотрения обращений граждан Российской Федерации»;</w:t>
      </w:r>
    </w:p>
    <w:p w:rsidR="00A72727" w:rsidRPr="00A72727" w:rsidRDefault="00A72727" w:rsidP="00A72727">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hAnsi="Times New Roman" w:cs="Times New Roman"/>
        </w:rPr>
        <w:t xml:space="preserve">постановление Правительства Российской Федерации от 20 ноября 2006 г. № 702 «Об утверждении Правил установления федеральными органами исполнительной власти причин нарушения законодательства о градостроительной деятельности»; </w:t>
      </w:r>
    </w:p>
    <w:p w:rsidR="00A72727" w:rsidRPr="00A72727" w:rsidRDefault="00A72727" w:rsidP="00A72727">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A72727">
        <w:rPr>
          <w:rFonts w:ascii="Times New Roman" w:hAnsi="Times New Roman" w:cs="Times New Roman"/>
        </w:rPr>
        <w:t xml:space="preserve">постановление Правительства Российской Федерации от 30 сентября 2011 г. № 802 «Об утверждении </w:t>
      </w:r>
      <w:proofErr w:type="gramStart"/>
      <w:r w:rsidRPr="00A72727">
        <w:rPr>
          <w:rFonts w:ascii="Times New Roman" w:hAnsi="Times New Roman" w:cs="Times New Roman"/>
        </w:rPr>
        <w:t>Правил проведения консервации объектов капитального строительства</w:t>
      </w:r>
      <w:proofErr w:type="gramEnd"/>
      <w:r w:rsidRPr="00A72727">
        <w:rPr>
          <w:rFonts w:ascii="Times New Roman" w:hAnsi="Times New Roman" w:cs="Times New Roman"/>
        </w:rPr>
        <w:t>»</w:t>
      </w:r>
    </w:p>
    <w:p w:rsidR="002E221A" w:rsidRDefault="002E221A" w:rsidP="00A111EF">
      <w:pPr>
        <w:spacing w:after="0" w:line="240" w:lineRule="auto"/>
        <w:jc w:val="both"/>
        <w:rPr>
          <w:rFonts w:ascii="Times New Roman" w:hAnsi="Times New Roman" w:cs="Times New Roman"/>
        </w:rPr>
      </w:pPr>
    </w:p>
    <w:p w:rsidR="0087168E" w:rsidRPr="00A72727" w:rsidRDefault="00FA47FB" w:rsidP="00A72727">
      <w:pPr>
        <w:spacing w:after="0" w:line="240" w:lineRule="auto"/>
        <w:ind w:firstLine="708"/>
        <w:jc w:val="both"/>
        <w:rPr>
          <w:rFonts w:ascii="Times New Roman" w:hAnsi="Times New Roman" w:cs="Times New Roman"/>
          <w:b/>
        </w:rPr>
      </w:pPr>
      <w:r w:rsidRPr="00A72727">
        <w:rPr>
          <w:rFonts w:ascii="Times New Roman" w:hAnsi="Times New Roman" w:cs="Times New Roman"/>
          <w:b/>
        </w:rPr>
        <w:t>3</w:t>
      </w:r>
      <w:r w:rsidR="0087168E" w:rsidRPr="00A72727">
        <w:rPr>
          <w:rFonts w:ascii="Times New Roman" w:hAnsi="Times New Roman" w:cs="Times New Roman"/>
          <w:b/>
        </w:rPr>
        <w:t>. Должностные обязанности:</w:t>
      </w:r>
    </w:p>
    <w:p w:rsidR="00A72727" w:rsidRPr="00A72727" w:rsidRDefault="00A72727" w:rsidP="00A72727">
      <w:pPr>
        <w:tabs>
          <w:tab w:val="left" w:pos="142"/>
          <w:tab w:val="left" w:pos="567"/>
          <w:tab w:val="left" w:pos="851"/>
        </w:tabs>
        <w:spacing w:after="0" w:line="240" w:lineRule="auto"/>
        <w:jc w:val="both"/>
        <w:rPr>
          <w:rFonts w:ascii="Times New Roman" w:hAnsi="Times New Roman" w:cs="Times New Roman"/>
        </w:rPr>
      </w:pPr>
      <w:r w:rsidRPr="00A72727">
        <w:rPr>
          <w:rFonts w:ascii="Times New Roman" w:hAnsi="Times New Roman" w:cs="Times New Roman"/>
        </w:rPr>
        <w:t>3.1. Старший государственный инспектор обязан:</w:t>
      </w:r>
    </w:p>
    <w:p w:rsidR="00A72727" w:rsidRPr="00A72727" w:rsidRDefault="00A72727" w:rsidP="00A72727">
      <w:pPr>
        <w:tabs>
          <w:tab w:val="left" w:pos="142"/>
          <w:tab w:val="left" w:pos="567"/>
          <w:tab w:val="left" w:pos="851"/>
        </w:tabs>
        <w:spacing w:after="0" w:line="240" w:lineRule="auto"/>
        <w:jc w:val="both"/>
        <w:rPr>
          <w:rFonts w:ascii="Times New Roman" w:hAnsi="Times New Roman" w:cs="Times New Roman"/>
        </w:rPr>
      </w:pPr>
      <w:r w:rsidRPr="00A72727">
        <w:rPr>
          <w:rFonts w:ascii="Times New Roman" w:hAnsi="Times New Roman" w:cs="Times New Roman"/>
        </w:rPr>
        <w:tab/>
      </w:r>
      <w:r w:rsidRPr="00A72727">
        <w:rPr>
          <w:rFonts w:ascii="Times New Roman" w:hAnsi="Times New Roman" w:cs="Times New Roman"/>
        </w:rPr>
        <w:tab/>
        <w:t>3.1.1. В соответствие со статьей 15 Федерального закона от 27 июля 2004 г. № 79-ФЗ «О государственной гражданской службе Российской Федерации»:</w:t>
      </w:r>
    </w:p>
    <w:p w:rsidR="00A72727" w:rsidRPr="00A72727" w:rsidRDefault="00A72727" w:rsidP="00A72727">
      <w:pPr>
        <w:tabs>
          <w:tab w:val="left" w:pos="567"/>
          <w:tab w:val="left" w:pos="851"/>
        </w:tabs>
        <w:spacing w:after="0" w:line="240" w:lineRule="auto"/>
        <w:jc w:val="both"/>
        <w:rPr>
          <w:rFonts w:ascii="Times New Roman" w:hAnsi="Times New Roman" w:cs="Times New Roman"/>
        </w:rPr>
      </w:pPr>
      <w:r w:rsidRPr="00A72727">
        <w:rPr>
          <w:rFonts w:ascii="Times New Roman" w:hAnsi="Times New Roman" w:cs="Times New Roman"/>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72727" w:rsidRPr="00A72727" w:rsidRDefault="00A72727" w:rsidP="00A72727">
      <w:pPr>
        <w:tabs>
          <w:tab w:val="left" w:pos="567"/>
          <w:tab w:val="left" w:pos="851"/>
          <w:tab w:val="left" w:pos="993"/>
          <w:tab w:val="num" w:pos="4106"/>
        </w:tabs>
        <w:spacing w:after="0" w:line="240" w:lineRule="auto"/>
        <w:jc w:val="both"/>
        <w:rPr>
          <w:rFonts w:ascii="Times New Roman" w:hAnsi="Times New Roman" w:cs="Times New Roman"/>
        </w:rPr>
      </w:pPr>
      <w:r w:rsidRPr="00A72727">
        <w:rPr>
          <w:rFonts w:ascii="Times New Roman" w:hAnsi="Times New Roman" w:cs="Times New Roman"/>
        </w:rPr>
        <w:tab/>
        <w:t>исполнять должностные обязанности в соответствии с должностным регламентом;</w:t>
      </w:r>
    </w:p>
    <w:p w:rsidR="00A72727" w:rsidRPr="00A72727" w:rsidRDefault="00A72727" w:rsidP="00A72727">
      <w:pPr>
        <w:tabs>
          <w:tab w:val="left" w:pos="0"/>
          <w:tab w:val="left" w:pos="567"/>
          <w:tab w:val="left" w:pos="851"/>
          <w:tab w:val="left" w:pos="993"/>
          <w:tab w:val="num" w:pos="4106"/>
        </w:tabs>
        <w:spacing w:after="0" w:line="240" w:lineRule="auto"/>
        <w:jc w:val="both"/>
        <w:rPr>
          <w:rFonts w:ascii="Times New Roman" w:hAnsi="Times New Roman" w:cs="Times New Roman"/>
        </w:rPr>
      </w:pPr>
      <w:r w:rsidRPr="00A72727">
        <w:rPr>
          <w:rFonts w:ascii="Times New Roman" w:hAnsi="Times New Roman" w:cs="Times New Roman"/>
        </w:rPr>
        <w:tab/>
        <w:t>исполнять поручения соответствующих руководителей, данные в пределах их полномочий, установленных законодательством Российской Федерации;</w:t>
      </w:r>
    </w:p>
    <w:p w:rsidR="00A72727" w:rsidRPr="00A72727" w:rsidRDefault="00A72727" w:rsidP="00A72727">
      <w:pPr>
        <w:tabs>
          <w:tab w:val="left" w:pos="0"/>
          <w:tab w:val="left" w:pos="567"/>
          <w:tab w:val="left" w:pos="851"/>
          <w:tab w:val="left" w:pos="993"/>
          <w:tab w:val="num" w:pos="4106"/>
        </w:tabs>
        <w:spacing w:after="0" w:line="240" w:lineRule="auto"/>
        <w:jc w:val="both"/>
        <w:rPr>
          <w:rFonts w:ascii="Times New Roman" w:hAnsi="Times New Roman" w:cs="Times New Roman"/>
        </w:rPr>
      </w:pPr>
      <w:r w:rsidRPr="00A72727">
        <w:rPr>
          <w:rFonts w:ascii="Times New Roman" w:hAnsi="Times New Roman" w:cs="Times New Roman"/>
        </w:rPr>
        <w:tab/>
        <w:t>соблюдать при исполнении должностных обязанностей права и законные интересы граждан и организаций;</w:t>
      </w:r>
    </w:p>
    <w:p w:rsidR="00A72727" w:rsidRPr="00A72727" w:rsidRDefault="00A72727" w:rsidP="00A72727">
      <w:pPr>
        <w:tabs>
          <w:tab w:val="left" w:pos="0"/>
          <w:tab w:val="left" w:pos="567"/>
          <w:tab w:val="left" w:pos="851"/>
          <w:tab w:val="left" w:pos="993"/>
          <w:tab w:val="num" w:pos="4106"/>
        </w:tabs>
        <w:spacing w:after="0" w:line="240" w:lineRule="auto"/>
        <w:jc w:val="both"/>
        <w:rPr>
          <w:rFonts w:ascii="Times New Roman" w:hAnsi="Times New Roman" w:cs="Times New Roman"/>
        </w:rPr>
      </w:pPr>
      <w:r w:rsidRPr="00A72727">
        <w:rPr>
          <w:rFonts w:ascii="Times New Roman" w:hAnsi="Times New Roman" w:cs="Times New Roman"/>
        </w:rPr>
        <w:tab/>
        <w:t>соблюдать служебный распорядок Управления;</w:t>
      </w:r>
    </w:p>
    <w:p w:rsidR="00A72727" w:rsidRPr="00A72727" w:rsidRDefault="00A72727" w:rsidP="00A72727">
      <w:pPr>
        <w:tabs>
          <w:tab w:val="left" w:pos="0"/>
          <w:tab w:val="left" w:pos="567"/>
          <w:tab w:val="left" w:pos="851"/>
          <w:tab w:val="left" w:pos="993"/>
          <w:tab w:val="num" w:pos="4106"/>
        </w:tabs>
        <w:spacing w:after="0" w:line="240" w:lineRule="auto"/>
        <w:jc w:val="both"/>
        <w:rPr>
          <w:rFonts w:ascii="Times New Roman" w:hAnsi="Times New Roman" w:cs="Times New Roman"/>
        </w:rPr>
      </w:pPr>
      <w:r w:rsidRPr="00A72727">
        <w:rPr>
          <w:rFonts w:ascii="Times New Roman" w:hAnsi="Times New Roman" w:cs="Times New Roman"/>
        </w:rPr>
        <w:tab/>
        <w:t>поддерживать уровень квалификации, необходимый для надлежащего исполнения должностных обязанностей;</w:t>
      </w:r>
    </w:p>
    <w:p w:rsidR="00A72727" w:rsidRPr="00A72727" w:rsidRDefault="00A72727" w:rsidP="00A72727">
      <w:pPr>
        <w:tabs>
          <w:tab w:val="left" w:pos="0"/>
          <w:tab w:val="left" w:pos="567"/>
          <w:tab w:val="left" w:pos="851"/>
          <w:tab w:val="left" w:pos="993"/>
          <w:tab w:val="num" w:pos="4106"/>
        </w:tabs>
        <w:spacing w:after="0" w:line="240" w:lineRule="auto"/>
        <w:jc w:val="both"/>
        <w:rPr>
          <w:rFonts w:ascii="Times New Roman" w:hAnsi="Times New Roman" w:cs="Times New Roman"/>
        </w:rPr>
      </w:pPr>
      <w:r w:rsidRPr="00A72727">
        <w:rPr>
          <w:rFonts w:ascii="Times New Roman" w:hAnsi="Times New Roman" w:cs="Times New Roman"/>
        </w:rPr>
        <w:tab/>
        <w:t xml:space="preserve">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w:t>
      </w:r>
      <w:r w:rsidRPr="00A72727">
        <w:rPr>
          <w:rFonts w:ascii="Times New Roman" w:hAnsi="Times New Roman" w:cs="Times New Roman"/>
        </w:rPr>
        <w:lastRenderedPageBreak/>
        <w:t>обязанностей, в том числе сведения, касающиеся частной жизни и здоровья граждан или затрагивающие их честь и достоинство;</w:t>
      </w:r>
    </w:p>
    <w:p w:rsidR="00A72727" w:rsidRPr="00A72727" w:rsidRDefault="00A72727" w:rsidP="00A72727">
      <w:pPr>
        <w:tabs>
          <w:tab w:val="left" w:pos="0"/>
          <w:tab w:val="left" w:pos="567"/>
          <w:tab w:val="left" w:pos="851"/>
          <w:tab w:val="left" w:pos="993"/>
          <w:tab w:val="num" w:pos="4106"/>
        </w:tabs>
        <w:spacing w:after="0" w:line="240" w:lineRule="auto"/>
        <w:jc w:val="both"/>
        <w:rPr>
          <w:rFonts w:ascii="Times New Roman" w:hAnsi="Times New Roman" w:cs="Times New Roman"/>
        </w:rPr>
      </w:pPr>
      <w:r w:rsidRPr="00A72727">
        <w:rPr>
          <w:rFonts w:ascii="Times New Roman" w:hAnsi="Times New Roman" w:cs="Times New Roman"/>
        </w:rPr>
        <w:tab/>
        <w:t>беречь государственное имущество, в том числе предоставленное ему для исполнения должностных обязанностей;</w:t>
      </w:r>
    </w:p>
    <w:p w:rsidR="00A72727" w:rsidRPr="00A72727" w:rsidRDefault="00A72727" w:rsidP="00A72727">
      <w:pPr>
        <w:tabs>
          <w:tab w:val="left" w:pos="0"/>
          <w:tab w:val="left" w:pos="567"/>
          <w:tab w:val="left" w:pos="851"/>
          <w:tab w:val="left" w:pos="993"/>
          <w:tab w:val="num" w:pos="4106"/>
        </w:tabs>
        <w:spacing w:after="0" w:line="240" w:lineRule="auto"/>
        <w:jc w:val="both"/>
        <w:rPr>
          <w:rFonts w:ascii="Times New Roman" w:hAnsi="Times New Roman" w:cs="Times New Roman"/>
        </w:rPr>
      </w:pPr>
      <w:r w:rsidRPr="00A72727">
        <w:rPr>
          <w:rFonts w:ascii="Times New Roman" w:hAnsi="Times New Roman" w:cs="Times New Roman"/>
        </w:rPr>
        <w:tab/>
        <w:t>представлять в установленном порядке предусмотренные федеральным законом сведения о себе и членах своей семьи;</w:t>
      </w:r>
    </w:p>
    <w:p w:rsidR="00A72727" w:rsidRPr="00A72727" w:rsidRDefault="00A72727" w:rsidP="00A72727">
      <w:pPr>
        <w:tabs>
          <w:tab w:val="left" w:pos="0"/>
          <w:tab w:val="left" w:pos="567"/>
          <w:tab w:val="left" w:pos="851"/>
          <w:tab w:val="left" w:pos="993"/>
        </w:tabs>
        <w:spacing w:after="0" w:line="240" w:lineRule="auto"/>
        <w:jc w:val="both"/>
        <w:rPr>
          <w:rFonts w:ascii="Times New Roman" w:hAnsi="Times New Roman" w:cs="Times New Roman"/>
        </w:rPr>
      </w:pPr>
      <w:r w:rsidRPr="00A72727">
        <w:rPr>
          <w:rFonts w:ascii="Times New Roman" w:hAnsi="Times New Roman" w:cs="Times New Roman"/>
          <w:spacing w:val="-4"/>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72727" w:rsidRPr="00A72727" w:rsidRDefault="00A72727" w:rsidP="00A72727">
      <w:pPr>
        <w:tabs>
          <w:tab w:val="left" w:pos="0"/>
          <w:tab w:val="left" w:pos="567"/>
          <w:tab w:val="left" w:pos="851"/>
          <w:tab w:val="left" w:pos="993"/>
          <w:tab w:val="left" w:pos="1134"/>
        </w:tabs>
        <w:spacing w:after="0" w:line="240" w:lineRule="auto"/>
        <w:jc w:val="both"/>
        <w:rPr>
          <w:rFonts w:ascii="Times New Roman" w:hAnsi="Times New Roman" w:cs="Times New Roman"/>
        </w:rPr>
      </w:pPr>
      <w:r w:rsidRPr="00A72727">
        <w:rPr>
          <w:rFonts w:ascii="Times New Roman" w:hAnsi="Times New Roman" w:cs="Times New Roman"/>
          <w:spacing w:val="-4"/>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A72727" w:rsidRPr="00A72727" w:rsidRDefault="00A72727" w:rsidP="00A72727">
      <w:pPr>
        <w:tabs>
          <w:tab w:val="left" w:pos="0"/>
          <w:tab w:val="left" w:pos="567"/>
          <w:tab w:val="left" w:pos="851"/>
          <w:tab w:val="left" w:pos="993"/>
          <w:tab w:val="num" w:pos="4106"/>
        </w:tabs>
        <w:spacing w:after="0" w:line="240" w:lineRule="auto"/>
        <w:jc w:val="both"/>
        <w:rPr>
          <w:rFonts w:ascii="Times New Roman" w:hAnsi="Times New Roman" w:cs="Times New Roman"/>
        </w:rPr>
      </w:pPr>
      <w:r w:rsidRPr="00A72727">
        <w:rPr>
          <w:rFonts w:ascii="Times New Roman" w:hAnsi="Times New Roman" w:cs="Times New Roman"/>
        </w:rPr>
        <w:tab/>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72727" w:rsidRPr="00A72727" w:rsidRDefault="00A72727" w:rsidP="00A72727">
      <w:pPr>
        <w:tabs>
          <w:tab w:val="left" w:pos="0"/>
          <w:tab w:val="left" w:pos="567"/>
          <w:tab w:val="left" w:pos="851"/>
          <w:tab w:val="left" w:pos="993"/>
          <w:tab w:val="num" w:pos="4106"/>
        </w:tabs>
        <w:spacing w:after="0" w:line="240" w:lineRule="auto"/>
        <w:jc w:val="both"/>
        <w:rPr>
          <w:rFonts w:ascii="Times New Roman" w:hAnsi="Times New Roman" w:cs="Times New Roman"/>
        </w:rPr>
      </w:pPr>
      <w:r w:rsidRPr="00A72727">
        <w:rPr>
          <w:rFonts w:ascii="Times New Roman" w:hAnsi="Times New Roman" w:cs="Times New Roman"/>
        </w:rPr>
        <w:tab/>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A72727" w:rsidRPr="00A72727" w:rsidRDefault="00A72727" w:rsidP="00A72727">
      <w:pPr>
        <w:spacing w:after="0" w:line="240" w:lineRule="auto"/>
        <w:ind w:firstLine="720"/>
        <w:jc w:val="both"/>
        <w:rPr>
          <w:rFonts w:ascii="Times New Roman" w:hAnsi="Times New Roman" w:cs="Times New Roman"/>
        </w:rPr>
      </w:pPr>
      <w:r w:rsidRPr="00A72727">
        <w:rPr>
          <w:rFonts w:ascii="Times New Roman" w:hAnsi="Times New Roman" w:cs="Times New Roman"/>
        </w:rPr>
        <w:t>3.1.2.</w:t>
      </w:r>
      <w:r w:rsidRPr="00A72727">
        <w:rPr>
          <w:rFonts w:ascii="Times New Roman" w:hAnsi="Times New Roman" w:cs="Times New Roman"/>
        </w:rPr>
        <w:tab/>
        <w:t>Функциональные обязанности старшего государственного инспектора Отдела:</w:t>
      </w:r>
    </w:p>
    <w:p w:rsidR="00A72727" w:rsidRPr="00A72727" w:rsidRDefault="00A72727" w:rsidP="00A72727">
      <w:pPr>
        <w:pStyle w:val="FORMATTEXT"/>
        <w:tabs>
          <w:tab w:val="left" w:pos="1134"/>
        </w:tabs>
        <w:ind w:firstLine="567"/>
        <w:jc w:val="both"/>
        <w:rPr>
          <w:color w:val="000001"/>
          <w:sz w:val="22"/>
          <w:szCs w:val="22"/>
        </w:rPr>
      </w:pPr>
      <w:proofErr w:type="gramStart"/>
      <w:r w:rsidRPr="00A72727">
        <w:rPr>
          <w:color w:val="000001"/>
          <w:sz w:val="22"/>
          <w:szCs w:val="22"/>
        </w:rPr>
        <w:t>исполнение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части 1 статьи 6 Градостроительного кодекса Российской Федерации,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w:t>
      </w:r>
      <w:proofErr w:type="gramEnd"/>
      <w:r w:rsidRPr="00A72727">
        <w:rPr>
          <w:color w:val="000001"/>
          <w:sz w:val="22"/>
          <w:szCs w:val="22"/>
        </w:rPr>
        <w:t xml:space="preserve">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roofErr w:type="gramStart"/>
      <w:r w:rsidRPr="00A72727">
        <w:rPr>
          <w:color w:val="000001"/>
          <w:sz w:val="22"/>
          <w:szCs w:val="22"/>
        </w:rPr>
        <w:t>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статьи 54 Градостроительного кодекса Российской Федерации.;</w:t>
      </w:r>
      <w:proofErr w:type="gramEnd"/>
    </w:p>
    <w:p w:rsidR="00A72727" w:rsidRPr="00A72727" w:rsidRDefault="00A72727" w:rsidP="00A72727">
      <w:pPr>
        <w:pStyle w:val="FORMATTEXT"/>
        <w:tabs>
          <w:tab w:val="left" w:pos="1134"/>
        </w:tabs>
        <w:ind w:firstLine="567"/>
        <w:jc w:val="both"/>
        <w:rPr>
          <w:color w:val="000001"/>
          <w:sz w:val="22"/>
          <w:szCs w:val="22"/>
        </w:rPr>
      </w:pPr>
      <w:r w:rsidRPr="00A72727">
        <w:rPr>
          <w:color w:val="000001"/>
          <w:sz w:val="22"/>
          <w:szCs w:val="22"/>
        </w:rPr>
        <w:t>исполнение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A72727" w:rsidRPr="00A72727" w:rsidRDefault="00A72727" w:rsidP="00A72727">
      <w:pPr>
        <w:spacing w:after="0" w:line="240" w:lineRule="auto"/>
        <w:ind w:firstLine="567"/>
        <w:jc w:val="both"/>
        <w:rPr>
          <w:rFonts w:ascii="Times New Roman" w:hAnsi="Times New Roman" w:cs="Times New Roman"/>
        </w:rPr>
      </w:pPr>
      <w:r w:rsidRPr="00A72727">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A72727" w:rsidRPr="00A72727" w:rsidRDefault="00A72727" w:rsidP="00A72727">
      <w:pPr>
        <w:spacing w:after="0" w:line="240" w:lineRule="auto"/>
        <w:ind w:firstLine="567"/>
        <w:jc w:val="both"/>
        <w:rPr>
          <w:rFonts w:ascii="Times New Roman" w:hAnsi="Times New Roman" w:cs="Times New Roman"/>
        </w:rPr>
      </w:pPr>
      <w:r w:rsidRPr="00A72727">
        <w:rPr>
          <w:rFonts w:ascii="Times New Roman" w:hAnsi="Times New Roman" w:cs="Times New Roman"/>
        </w:rPr>
        <w:t xml:space="preserve">отстаивать позиции, защищать права и законные интересы </w:t>
      </w:r>
      <w:proofErr w:type="spellStart"/>
      <w:r w:rsidRPr="00A72727">
        <w:rPr>
          <w:rFonts w:ascii="Times New Roman" w:hAnsi="Times New Roman" w:cs="Times New Roman"/>
        </w:rPr>
        <w:t>Ростехнадзора</w:t>
      </w:r>
      <w:proofErr w:type="spellEnd"/>
      <w:r w:rsidRPr="00A72727">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A72727" w:rsidRPr="00A72727" w:rsidRDefault="00A72727" w:rsidP="00A72727">
      <w:pPr>
        <w:spacing w:after="0" w:line="240" w:lineRule="auto"/>
        <w:ind w:firstLine="567"/>
        <w:jc w:val="both"/>
        <w:rPr>
          <w:rFonts w:ascii="Times New Roman" w:hAnsi="Times New Roman" w:cs="Times New Roman"/>
        </w:rPr>
      </w:pPr>
      <w:r w:rsidRPr="00A72727">
        <w:rPr>
          <w:rFonts w:ascii="Times New Roman" w:hAnsi="Times New Roman" w:cs="Times New Roman"/>
        </w:rPr>
        <w:t>рассматривать устные или письменные обращения граждан и юридических лиц;</w:t>
      </w:r>
    </w:p>
    <w:p w:rsidR="00A72727" w:rsidRPr="00A72727" w:rsidRDefault="00A72727" w:rsidP="00A72727">
      <w:pPr>
        <w:tabs>
          <w:tab w:val="left" w:pos="567"/>
          <w:tab w:val="left" w:pos="851"/>
          <w:tab w:val="left" w:pos="993"/>
        </w:tabs>
        <w:spacing w:after="0" w:line="240" w:lineRule="auto"/>
        <w:jc w:val="both"/>
        <w:rPr>
          <w:rFonts w:ascii="Times New Roman" w:hAnsi="Times New Roman" w:cs="Times New Roman"/>
        </w:rPr>
      </w:pPr>
      <w:r w:rsidRPr="00A72727">
        <w:rPr>
          <w:rFonts w:ascii="Times New Roman" w:hAnsi="Times New Roman" w:cs="Times New Roman"/>
        </w:rPr>
        <w:tab/>
        <w:t>организовывать и проводить проверки в осуществлении контроля и надзора за соблюдением юридическими и физическими лицами требований законодательства Российской Федерации, и нормативно-правовых актов в градостроительной деятельности;</w:t>
      </w:r>
    </w:p>
    <w:p w:rsidR="00A72727" w:rsidRPr="00A72727" w:rsidRDefault="00A72727" w:rsidP="00A72727">
      <w:pPr>
        <w:spacing w:after="0" w:line="240" w:lineRule="auto"/>
        <w:ind w:firstLine="567"/>
        <w:jc w:val="both"/>
        <w:rPr>
          <w:rFonts w:ascii="Times New Roman" w:hAnsi="Times New Roman" w:cs="Times New Roman"/>
        </w:rPr>
      </w:pPr>
      <w:r w:rsidRPr="00A72727">
        <w:rPr>
          <w:rStyle w:val="FontStyle11"/>
          <w:sz w:val="22"/>
          <w:szCs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72727" w:rsidRPr="00A72727" w:rsidRDefault="00A72727" w:rsidP="00A72727">
      <w:pPr>
        <w:tabs>
          <w:tab w:val="left" w:pos="567"/>
          <w:tab w:val="left" w:pos="851"/>
          <w:tab w:val="left" w:pos="993"/>
        </w:tabs>
        <w:spacing w:after="0" w:line="240" w:lineRule="auto"/>
        <w:jc w:val="both"/>
        <w:rPr>
          <w:rFonts w:ascii="Times New Roman" w:hAnsi="Times New Roman" w:cs="Times New Roman"/>
        </w:rPr>
      </w:pPr>
      <w:r w:rsidRPr="00A72727">
        <w:rPr>
          <w:rFonts w:ascii="Times New Roman" w:hAnsi="Times New Roman" w:cs="Times New Roman"/>
        </w:rPr>
        <w:tab/>
        <w:t>подготавливать справки и материалы в проекты отчетов о выполнении работы Отдела и Управления;</w:t>
      </w:r>
    </w:p>
    <w:p w:rsidR="00A72727" w:rsidRPr="00A72727" w:rsidRDefault="00A72727" w:rsidP="00A72727">
      <w:pPr>
        <w:tabs>
          <w:tab w:val="left" w:pos="567"/>
          <w:tab w:val="left" w:pos="709"/>
          <w:tab w:val="left" w:pos="851"/>
          <w:tab w:val="left" w:pos="993"/>
        </w:tabs>
        <w:spacing w:after="0" w:line="240" w:lineRule="auto"/>
        <w:jc w:val="both"/>
        <w:rPr>
          <w:rFonts w:ascii="Times New Roman" w:hAnsi="Times New Roman" w:cs="Times New Roman"/>
        </w:rPr>
      </w:pPr>
      <w:r w:rsidRPr="00A72727">
        <w:rPr>
          <w:rFonts w:ascii="Times New Roman" w:hAnsi="Times New Roman" w:cs="Times New Roman"/>
        </w:rPr>
        <w:tab/>
        <w:t>для исполнения возложенных функций и обязанностей государственный инспектор обязан использовать информационные ресурсы Управления, в том числе прикладные информационные системы;</w:t>
      </w:r>
    </w:p>
    <w:p w:rsidR="00A72727" w:rsidRPr="00A72727" w:rsidRDefault="00A72727" w:rsidP="00A72727">
      <w:pPr>
        <w:tabs>
          <w:tab w:val="left" w:pos="567"/>
          <w:tab w:val="left" w:pos="709"/>
          <w:tab w:val="left" w:pos="851"/>
          <w:tab w:val="left" w:pos="993"/>
        </w:tabs>
        <w:spacing w:after="0" w:line="240" w:lineRule="auto"/>
        <w:jc w:val="both"/>
        <w:rPr>
          <w:rFonts w:ascii="Times New Roman" w:hAnsi="Times New Roman" w:cs="Times New Roman"/>
        </w:rPr>
      </w:pPr>
      <w:r w:rsidRPr="00A72727">
        <w:rPr>
          <w:rFonts w:ascii="Times New Roman" w:hAnsi="Times New Roman" w:cs="Times New Roman"/>
        </w:rPr>
        <w:tab/>
      </w:r>
      <w:proofErr w:type="gramStart"/>
      <w:r w:rsidRPr="00A72727">
        <w:rPr>
          <w:rFonts w:ascii="Times New Roman" w:hAnsi="Times New Roman" w:cs="Times New Roman"/>
        </w:rPr>
        <w:t xml:space="preserve">знакомиться с документами, необходимыми для проверки соответствия выполнения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6" w:anchor="dst3049" w:history="1">
        <w:r w:rsidRPr="00A72727">
          <w:rPr>
            <w:rStyle w:val="a3"/>
            <w:rFonts w:ascii="Times New Roman" w:hAnsi="Times New Roman" w:cs="Times New Roman"/>
          </w:rPr>
          <w:t>частями 15</w:t>
        </w:r>
      </w:hyperlink>
      <w:r w:rsidRPr="00A72727">
        <w:rPr>
          <w:rFonts w:ascii="Times New Roman" w:hAnsi="Times New Roman" w:cs="Times New Roman"/>
        </w:rPr>
        <w:t xml:space="preserve">, </w:t>
      </w:r>
      <w:hyperlink r:id="rId7" w:anchor="dst3050" w:history="1">
        <w:r w:rsidRPr="00A72727">
          <w:rPr>
            <w:rStyle w:val="a3"/>
            <w:rFonts w:ascii="Times New Roman" w:hAnsi="Times New Roman" w:cs="Times New Roman"/>
          </w:rPr>
          <w:t>15.2</w:t>
        </w:r>
      </w:hyperlink>
      <w:r w:rsidRPr="00A72727">
        <w:rPr>
          <w:rFonts w:ascii="Times New Roman" w:hAnsi="Times New Roman" w:cs="Times New Roman"/>
        </w:rPr>
        <w:t xml:space="preserve"> и </w:t>
      </w:r>
      <w:hyperlink r:id="rId8" w:anchor="dst3051" w:history="1">
        <w:r w:rsidRPr="00A72727">
          <w:rPr>
            <w:rStyle w:val="a3"/>
            <w:rFonts w:ascii="Times New Roman" w:hAnsi="Times New Roman" w:cs="Times New Roman"/>
          </w:rPr>
          <w:t>15.3 статьи 48</w:t>
        </w:r>
      </w:hyperlink>
      <w:r w:rsidRPr="00A72727">
        <w:rPr>
          <w:rFonts w:ascii="Times New Roman" w:hAnsi="Times New Roman" w:cs="Times New Roman"/>
        </w:rPr>
        <w:t xml:space="preserve"> Кодекса проектной документации (в том числе с </w:t>
      </w:r>
      <w:r w:rsidRPr="00A72727">
        <w:rPr>
          <w:rFonts w:ascii="Times New Roman" w:hAnsi="Times New Roman" w:cs="Times New Roman"/>
        </w:rPr>
        <w:lastRenderedPageBreak/>
        <w:t xml:space="preserve">учетом изменений, внесенных в рабочую документацию и являющихся в соответствии с </w:t>
      </w:r>
      <w:hyperlink r:id="rId9" w:anchor="dst3613" w:history="1">
        <w:r w:rsidRPr="00A72727">
          <w:rPr>
            <w:rStyle w:val="a3"/>
            <w:rFonts w:ascii="Times New Roman" w:hAnsi="Times New Roman" w:cs="Times New Roman"/>
          </w:rPr>
          <w:t>частью 1.3 статьи</w:t>
        </w:r>
        <w:proofErr w:type="gramEnd"/>
        <w:r w:rsidRPr="00A72727">
          <w:rPr>
            <w:rStyle w:val="a3"/>
            <w:rFonts w:ascii="Times New Roman" w:hAnsi="Times New Roman" w:cs="Times New Roman"/>
          </w:rPr>
          <w:t xml:space="preserve"> </w:t>
        </w:r>
        <w:proofErr w:type="gramStart"/>
        <w:r w:rsidRPr="00A72727">
          <w:rPr>
            <w:rStyle w:val="a3"/>
            <w:rFonts w:ascii="Times New Roman" w:hAnsi="Times New Roman" w:cs="Times New Roman"/>
          </w:rPr>
          <w:t>52</w:t>
        </w:r>
      </w:hyperlink>
      <w:r w:rsidRPr="00A72727">
        <w:rPr>
          <w:rFonts w:ascii="Times New Roman" w:hAnsi="Times New Roman" w:cs="Times New Roman"/>
        </w:rPr>
        <w:t xml:space="preserve">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Кодекса; наличия разрешений на строительство, выполнения требований частей 2  и 3.1 статьи 52 Градостроительного кодекса РФ, и постановления Правительства Российской Федерации от30 июня 2021 г. № 1087 «Об утверждении Положения о федеральном государственном строительном надзоре».;</w:t>
      </w:r>
      <w:proofErr w:type="gramEnd"/>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 xml:space="preserve">проводить проверки на основании и в строгом соответствии с распоряжением или приказом руководителя, заместителя руководителя </w:t>
      </w:r>
      <w:proofErr w:type="spellStart"/>
      <w:r w:rsidRPr="00A72727">
        <w:rPr>
          <w:rStyle w:val="FontStyle11"/>
          <w:sz w:val="22"/>
          <w:szCs w:val="22"/>
        </w:rPr>
        <w:t>Ростехнадзора</w:t>
      </w:r>
      <w:proofErr w:type="spellEnd"/>
      <w:r w:rsidRPr="00A72727">
        <w:rPr>
          <w:rStyle w:val="FontStyle11"/>
          <w:sz w:val="22"/>
          <w:szCs w:val="22"/>
        </w:rPr>
        <w:t xml:space="preserve"> (его территориального органа) о ее проведении и назначении.</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sz w:val="22"/>
          <w:szCs w:val="22"/>
        </w:rPr>
        <w:t>в ходе проведения проверки при строительстве, реконструкции объектов капитального строительства</w:t>
      </w:r>
      <w:r w:rsidRPr="00A72727">
        <w:rPr>
          <w:rStyle w:val="FontStyle11"/>
          <w:sz w:val="22"/>
          <w:szCs w:val="22"/>
        </w:rPr>
        <w:t xml:space="preserve"> руководствоваться постановлением Правительства Российской Федерации от30 июня 2021 г. № 1087 «Об утверждении Положения о федеральном государственном строительном надзоре».</w:t>
      </w:r>
    </w:p>
    <w:p w:rsidR="00A72727" w:rsidRPr="00A72727" w:rsidRDefault="00A72727" w:rsidP="00A72727">
      <w:pPr>
        <w:pStyle w:val="ab"/>
        <w:tabs>
          <w:tab w:val="left" w:pos="426"/>
          <w:tab w:val="left" w:pos="993"/>
        </w:tabs>
        <w:ind w:right="-54" w:firstLine="567"/>
        <w:jc w:val="both"/>
        <w:rPr>
          <w:rStyle w:val="FontStyle11"/>
          <w:sz w:val="22"/>
          <w:szCs w:val="22"/>
        </w:rPr>
      </w:pPr>
      <w:proofErr w:type="gramStart"/>
      <w:r w:rsidRPr="00A72727">
        <w:rPr>
          <w:sz w:val="22"/>
          <w:szCs w:val="22"/>
        </w:rPr>
        <w:t xml:space="preserve">в ходе проведения проверки </w:t>
      </w:r>
      <w:r w:rsidRPr="00A72727">
        <w:rPr>
          <w:color w:val="000001"/>
          <w:sz w:val="22"/>
          <w:szCs w:val="22"/>
        </w:rPr>
        <w:t>деятельности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sidRPr="00A72727">
        <w:rPr>
          <w:rStyle w:val="FontStyle11"/>
          <w:sz w:val="22"/>
          <w:szCs w:val="22"/>
        </w:rPr>
        <w:t xml:space="preserve"> руководствоваться порядком, установленным «</w:t>
      </w:r>
      <w:r w:rsidRPr="00A72727">
        <w:rPr>
          <w:bCs/>
          <w:color w:val="000000"/>
          <w:sz w:val="22"/>
          <w:szCs w:val="22"/>
          <w:shd w:val="clear" w:color="auto" w:fill="FFFFFF"/>
        </w:rPr>
        <w:t>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roofErr w:type="gramEnd"/>
      <w:r w:rsidRPr="00A72727">
        <w:rPr>
          <w:bCs/>
          <w:color w:val="000000"/>
          <w:sz w:val="22"/>
          <w:szCs w:val="22"/>
          <w:shd w:val="clear" w:color="auto" w:fill="FFFFFF"/>
        </w:rPr>
        <w:t xml:space="preserve">» утвержден Приказом </w:t>
      </w:r>
      <w:proofErr w:type="spellStart"/>
      <w:r w:rsidRPr="00A72727">
        <w:rPr>
          <w:bCs/>
          <w:color w:val="000000"/>
          <w:sz w:val="22"/>
          <w:szCs w:val="22"/>
          <w:shd w:val="clear" w:color="auto" w:fill="FFFFFF"/>
        </w:rPr>
        <w:t>Ростехнадзора</w:t>
      </w:r>
      <w:proofErr w:type="spellEnd"/>
      <w:r w:rsidRPr="00A72727">
        <w:rPr>
          <w:bCs/>
          <w:color w:val="000000"/>
          <w:sz w:val="22"/>
          <w:szCs w:val="22"/>
          <w:shd w:val="clear" w:color="auto" w:fill="FFFFFF"/>
        </w:rPr>
        <w:t xml:space="preserve"> от 25.07.2013 N 325.</w:t>
      </w:r>
      <w:r w:rsidRPr="00A72727">
        <w:rPr>
          <w:rStyle w:val="FontStyle11"/>
          <w:sz w:val="22"/>
          <w:szCs w:val="22"/>
        </w:rPr>
        <w:t xml:space="preserve"> (далее - Административный регламент № 325).</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proofErr w:type="spellStart"/>
      <w:r w:rsidRPr="00A72727">
        <w:rPr>
          <w:rStyle w:val="FontStyle11"/>
          <w:sz w:val="22"/>
          <w:szCs w:val="22"/>
        </w:rPr>
        <w:t>Ростехнадзора</w:t>
      </w:r>
      <w:proofErr w:type="spellEnd"/>
      <w:r w:rsidRPr="00A72727">
        <w:rPr>
          <w:rStyle w:val="FontStyle11"/>
          <w:sz w:val="22"/>
          <w:szCs w:val="22"/>
        </w:rPr>
        <w:t xml:space="preserve"> (его территориального органа);</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2727" w:rsidRPr="00A72727" w:rsidRDefault="00A72727" w:rsidP="00A72727">
      <w:pPr>
        <w:pStyle w:val="ab"/>
        <w:tabs>
          <w:tab w:val="left" w:pos="426"/>
          <w:tab w:val="left" w:pos="993"/>
        </w:tabs>
        <w:ind w:right="-54" w:firstLine="567"/>
        <w:jc w:val="both"/>
        <w:rPr>
          <w:rStyle w:val="FontStyle11"/>
          <w:sz w:val="22"/>
          <w:szCs w:val="22"/>
        </w:rPr>
      </w:pPr>
      <w:proofErr w:type="gramStart"/>
      <w:r w:rsidRPr="00A72727">
        <w:rPr>
          <w:rStyle w:val="FontStyle11"/>
          <w:sz w:val="22"/>
          <w:szCs w:val="2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72727">
        <w:rPr>
          <w:rStyle w:val="FontStyle11"/>
          <w:sz w:val="22"/>
          <w:szCs w:val="22"/>
        </w:rPr>
        <w:t xml:space="preserve"> индивидуальных предпринимателей, юридических лиц;</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соблюдать сроки проведения проверки;</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A72727">
        <w:rPr>
          <w:rStyle w:val="FontStyle11"/>
          <w:sz w:val="22"/>
          <w:szCs w:val="22"/>
        </w:rPr>
        <w:lastRenderedPageBreak/>
        <w:t>предпринимателя, его уполномоченного представителя ознакомить их с положениями соответствующих Административных регламентов;</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в случае проведения проверки членов саморегулируемой организации не позднее, чем за 3 рабочих дня до ее проведения направлять уведомление в саморегулируемую организацию о проведении проверки в целях обеспечения возможности участия или присутствия ее представителя при проведении проверки;</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в случае выявления нарушений членами саморегулируемой организации обязательных требований после проведения проверки направлять в саморегулируемую организацию сведения о выявленных нарушениях в течение 5 рабочих дней со дня окончания проверки с учетом ограничений о распространении информации, полученной в результате проведения проверки и составляющей государственную, коммерческую, служебную, иную охраняемую законом тайну;</w:t>
      </w:r>
    </w:p>
    <w:p w:rsidR="00A72727" w:rsidRPr="00A72727" w:rsidRDefault="00A72727" w:rsidP="00A72727">
      <w:pPr>
        <w:tabs>
          <w:tab w:val="left" w:pos="567"/>
          <w:tab w:val="left" w:pos="709"/>
          <w:tab w:val="left" w:pos="851"/>
          <w:tab w:val="left" w:pos="993"/>
        </w:tabs>
        <w:spacing w:after="0" w:line="240" w:lineRule="auto"/>
        <w:jc w:val="both"/>
        <w:rPr>
          <w:rStyle w:val="FontStyle11"/>
          <w:sz w:val="22"/>
          <w:szCs w:val="22"/>
        </w:rPr>
      </w:pPr>
      <w:r w:rsidRPr="00A72727">
        <w:rPr>
          <w:rStyle w:val="FontStyle11"/>
          <w:sz w:val="22"/>
          <w:szCs w:val="22"/>
        </w:rPr>
        <w:tab/>
        <w:t>осуществлять запись о проведенной проверке в журнале учета проверок (в случае его наличия);</w:t>
      </w:r>
    </w:p>
    <w:p w:rsidR="00A72727" w:rsidRPr="00A72727" w:rsidRDefault="00A72727" w:rsidP="00A72727">
      <w:pPr>
        <w:pStyle w:val="ab"/>
        <w:tabs>
          <w:tab w:val="left" w:pos="426"/>
          <w:tab w:val="left" w:pos="993"/>
        </w:tabs>
        <w:ind w:right="-54" w:firstLine="567"/>
        <w:jc w:val="both"/>
        <w:rPr>
          <w:rStyle w:val="FontStyle11"/>
          <w:sz w:val="22"/>
          <w:szCs w:val="22"/>
        </w:rPr>
      </w:pPr>
      <w:proofErr w:type="gramStart"/>
      <w:r w:rsidRPr="00A72727">
        <w:rPr>
          <w:rStyle w:val="FontStyle11"/>
          <w:sz w:val="22"/>
          <w:szCs w:val="22"/>
        </w:rPr>
        <w:t>разрабатывать программу проверок за соответствующим объектом капитального строительства, с учетом конструктивных и иных особенностей объекта капитального строительства, технологической последовательности выполнения работ при возведении объектов капитального строительства или их отдельных элементов, условий последующей эксплуатации, а также других факторов, подлежащих учету в соответствии с требованиями проектной документации, в срок, установленный Административным регламентом  38;</w:t>
      </w:r>
      <w:proofErr w:type="gramEnd"/>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составлять месячный план работы государственного инспектора с учетом должностных обязанностей включаются проводимые самостоятельно проверки объектов надзора, проверки, проводимые в составе группы. Кроме того, в месячный план включаются мероприятия, определяемые специализацией государственного инспектора, а также составление отчетов, справок и другой документации;</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 xml:space="preserve">проводить проверку выполнения ранее выданных предписаний, в форме документарной и (или) выездной проверки в порядке пункта 5 части 1 статьи 57 </w:t>
      </w:r>
      <w:r w:rsidRPr="00A72727">
        <w:rPr>
          <w:rFonts w:eastAsia="Calibri"/>
          <w:sz w:val="22"/>
          <w:szCs w:val="22"/>
        </w:rPr>
        <w:t>Федерального закона от 30 июля 2020 г. № 248-ФЗ «О государственном контроле (надзоре) и муниципальном контроле в Российской Федерации</w:t>
      </w:r>
      <w:r w:rsidRPr="00A72727">
        <w:rPr>
          <w:rStyle w:val="FontStyle11"/>
          <w:sz w:val="22"/>
          <w:szCs w:val="22"/>
        </w:rPr>
        <w:t>, после наступления сроков, установленных в предписании;</w:t>
      </w:r>
    </w:p>
    <w:p w:rsidR="00A72727" w:rsidRPr="00A72727" w:rsidRDefault="00A72727" w:rsidP="00A72727">
      <w:pPr>
        <w:pStyle w:val="ab"/>
        <w:tabs>
          <w:tab w:val="left" w:pos="426"/>
          <w:tab w:val="left" w:pos="993"/>
        </w:tabs>
        <w:ind w:right="-54" w:firstLine="567"/>
        <w:jc w:val="both"/>
        <w:rPr>
          <w:rStyle w:val="FontStyle11"/>
          <w:sz w:val="22"/>
          <w:szCs w:val="22"/>
        </w:rPr>
      </w:pPr>
      <w:proofErr w:type="gramStart"/>
      <w:r w:rsidRPr="00A72727">
        <w:rPr>
          <w:rStyle w:val="FontStyle11"/>
          <w:sz w:val="22"/>
          <w:szCs w:val="22"/>
        </w:rPr>
        <w:t>проводить проверку законченного строительством, реконструированного объекта капитального строительства после получения извещения застройщика или технического заказчика об окончании строительства, реконструкции объекта капитального строительства;</w:t>
      </w:r>
      <w:proofErr w:type="gramEnd"/>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принимать решение о выдаче заключения о соответствии или решения об отказе в выдаче заключения о соответствии, в случае получения обращения застройщика или технического заказчика за выдачей заключения о соответствии;</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проводить проверки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на предмет соблюдения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входящих в компетенцию Управления;</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участвовать в технической комиссии по установлению причин нарушения законодательства о градостроительной деятельности, повлекших причинение вреда жизни или здоровью физических лиц, имуществу физических или юридических лиц;</w:t>
      </w:r>
    </w:p>
    <w:p w:rsidR="00A72727" w:rsidRPr="00A72727" w:rsidRDefault="00A72727" w:rsidP="00A72727">
      <w:pPr>
        <w:pStyle w:val="ab"/>
        <w:tabs>
          <w:tab w:val="left" w:pos="426"/>
          <w:tab w:val="left" w:pos="993"/>
        </w:tabs>
        <w:ind w:right="-54" w:firstLine="567"/>
        <w:jc w:val="both"/>
        <w:rPr>
          <w:rStyle w:val="FontStyle11"/>
          <w:sz w:val="22"/>
          <w:szCs w:val="22"/>
        </w:rPr>
      </w:pPr>
      <w:proofErr w:type="gramStart"/>
      <w:r w:rsidRPr="00A72727">
        <w:rPr>
          <w:rStyle w:val="FontStyle11"/>
          <w:sz w:val="22"/>
          <w:szCs w:val="22"/>
        </w:rPr>
        <w:t>осуществлять, в рамках федерального государственного строительного надзора, федеральный государственный пожарный надзор, федеральный государственный санитарно-эпидемиологический надзор, государственный контроль (надзор)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 а также, за исключением случаев, предусмотренных Градостроительным кодексом Российской Федерации, государственный экологический надзор;</w:t>
      </w:r>
      <w:proofErr w:type="gramEnd"/>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готовить предложения по совершенствованию нормативно-правового обеспечения государственного надзора и контроля;</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готовить отчетную информацию о результатах своей деятельности, участвовать в подготовке материалов для включения в доклады о деятельности Отдела, касающиеся состояния защиты населения, территорий, окружающей среды и обеспечения безопасности поднадзорных объектов;</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 xml:space="preserve">осуществлять в установленном порядке прием граждан, обеспечивать своевременное и </w:t>
      </w:r>
      <w:r w:rsidRPr="00A72727">
        <w:rPr>
          <w:rStyle w:val="FontStyle11"/>
          <w:sz w:val="22"/>
          <w:szCs w:val="22"/>
        </w:rPr>
        <w:lastRenderedPageBreak/>
        <w:t>полное рассмотрение устных и письменных обращений граждан, принимать по ним решения и направлять заявителям ответы в срок, установленный законодательством Российской Федерации;</w:t>
      </w:r>
    </w:p>
    <w:p w:rsidR="00A72727" w:rsidRPr="00A72727" w:rsidRDefault="00A72727" w:rsidP="00A72727">
      <w:pPr>
        <w:pStyle w:val="ab"/>
        <w:tabs>
          <w:tab w:val="left" w:pos="426"/>
          <w:tab w:val="left" w:pos="993"/>
        </w:tabs>
        <w:ind w:right="-54" w:firstLine="567"/>
        <w:jc w:val="both"/>
        <w:rPr>
          <w:rStyle w:val="FontStyle11"/>
          <w:sz w:val="22"/>
          <w:szCs w:val="22"/>
        </w:rPr>
      </w:pPr>
      <w:proofErr w:type="gramStart"/>
      <w:r w:rsidRPr="00A72727">
        <w:rPr>
          <w:spacing w:val="-1"/>
          <w:sz w:val="22"/>
          <w:szCs w:val="22"/>
        </w:rPr>
        <w:t>возбуждать административные дела в порядке и в соответствии с полномочиями, установленными Кодексом РФ об административных правонарушениях, от имени органа, уполномоченного на осуществление государственного строительного надзора, и органа,</w:t>
      </w:r>
      <w:r w:rsidRPr="00A72727">
        <w:rPr>
          <w:sz w:val="22"/>
          <w:szCs w:val="22"/>
        </w:rPr>
        <w:t xml:space="preserve">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A72727">
        <w:rPr>
          <w:rStyle w:val="FontStyle11"/>
          <w:sz w:val="22"/>
          <w:szCs w:val="22"/>
        </w:rPr>
        <w:t>;</w:t>
      </w:r>
      <w:proofErr w:type="gramEnd"/>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 xml:space="preserve">выдавать юридическим лицам, независимо от формы собственности и ведомственной принадлежности, индивидуальным предпринимателям обязательные для исполнения предписания об устранении нарушений </w:t>
      </w:r>
      <w:r w:rsidRPr="00A72727">
        <w:rPr>
          <w:sz w:val="22"/>
          <w:szCs w:val="22"/>
        </w:rPr>
        <w:t>требований технических регламентов и проектной документации</w:t>
      </w:r>
      <w:r w:rsidRPr="00A72727">
        <w:rPr>
          <w:rStyle w:val="FontStyle11"/>
          <w:sz w:val="22"/>
          <w:szCs w:val="22"/>
        </w:rPr>
        <w:t>;</w:t>
      </w:r>
    </w:p>
    <w:p w:rsidR="00A72727" w:rsidRPr="00A72727" w:rsidRDefault="00A72727" w:rsidP="00A72727">
      <w:pPr>
        <w:pStyle w:val="ab"/>
        <w:tabs>
          <w:tab w:val="left" w:pos="426"/>
          <w:tab w:val="left" w:pos="993"/>
        </w:tabs>
        <w:ind w:right="-54" w:firstLine="567"/>
        <w:jc w:val="both"/>
        <w:rPr>
          <w:rStyle w:val="FontStyle11"/>
          <w:sz w:val="22"/>
          <w:szCs w:val="22"/>
        </w:rPr>
      </w:pPr>
      <w:r w:rsidRPr="00A72727">
        <w:rPr>
          <w:rStyle w:val="FontStyle11"/>
          <w:sz w:val="22"/>
          <w:szCs w:val="22"/>
        </w:rPr>
        <w:t>участвовать в установленном порядке в работах по комплектованию, хранению, учету и использованию архивных документов, образовавшихся в процессе деятельности отдела;</w:t>
      </w:r>
    </w:p>
    <w:p w:rsidR="00A72727" w:rsidRPr="00A72727" w:rsidRDefault="00A72727" w:rsidP="00A72727">
      <w:pPr>
        <w:pStyle w:val="ab"/>
        <w:tabs>
          <w:tab w:val="left" w:pos="426"/>
          <w:tab w:val="left" w:pos="993"/>
        </w:tabs>
        <w:ind w:right="-54" w:firstLine="567"/>
        <w:jc w:val="both"/>
        <w:rPr>
          <w:rStyle w:val="FontStyle11"/>
          <w:sz w:val="22"/>
          <w:szCs w:val="22"/>
        </w:rPr>
      </w:pPr>
      <w:proofErr w:type="gramStart"/>
      <w:r w:rsidRPr="00A72727">
        <w:rPr>
          <w:rStyle w:val="FontStyle11"/>
          <w:sz w:val="22"/>
          <w:szCs w:val="22"/>
        </w:rPr>
        <w:t xml:space="preserve">формировать надзорное дело </w:t>
      </w:r>
      <w:r w:rsidRPr="00A72727">
        <w:rPr>
          <w:color w:val="2D2D2D"/>
          <w:spacing w:val="2"/>
          <w:sz w:val="22"/>
          <w:szCs w:val="22"/>
          <w:shd w:val="clear" w:color="auto" w:fill="FFFFFF"/>
        </w:rPr>
        <w:t>не позднее пяти рабочих дней</w:t>
      </w:r>
      <w:r w:rsidRPr="00A72727">
        <w:rPr>
          <w:rStyle w:val="FontStyle11"/>
          <w:sz w:val="22"/>
          <w:szCs w:val="22"/>
        </w:rPr>
        <w:t xml:space="preserve"> в соответствии с требованиями РД-11-03-2006 «Порядок формирования и ведения дел при осуществлении государственного строительного надзора» (далее - РД-11-03-2006) </w:t>
      </w:r>
      <w:r w:rsidRPr="00A72727">
        <w:rPr>
          <w:color w:val="2D2D2D"/>
          <w:spacing w:val="2"/>
          <w:sz w:val="22"/>
          <w:szCs w:val="22"/>
          <w:shd w:val="clear" w:color="auto" w:fill="FFFFFF"/>
        </w:rPr>
        <w:t>применительно к каждому объекту капитального строительства (этапу строительства, реконструкции объекта капитального строительства, в случае выдачи разрешения на строительство применительно к этапу строительства, реконструкции объекта капитального строительства), при строительстве, реконструкции которого осуществляется государственный строительный надзор.</w:t>
      </w:r>
      <w:proofErr w:type="gramEnd"/>
    </w:p>
    <w:p w:rsidR="00A72727" w:rsidRPr="00A72727" w:rsidRDefault="00A72727" w:rsidP="00A72727">
      <w:pPr>
        <w:spacing w:after="0" w:line="240" w:lineRule="auto"/>
        <w:ind w:firstLine="720"/>
        <w:jc w:val="both"/>
        <w:rPr>
          <w:rStyle w:val="FontStyle11"/>
          <w:sz w:val="22"/>
          <w:szCs w:val="22"/>
        </w:rPr>
      </w:pPr>
      <w:proofErr w:type="gramStart"/>
      <w:r w:rsidRPr="00A72727">
        <w:rPr>
          <w:rStyle w:val="FontStyle11"/>
          <w:sz w:val="22"/>
          <w:szCs w:val="22"/>
        </w:rPr>
        <w:t>после выдачи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и (или) информационной модели (в случае, если формирование</w:t>
      </w:r>
      <w:proofErr w:type="gramEnd"/>
      <w:r w:rsidRPr="00A72727">
        <w:rPr>
          <w:rStyle w:val="FontStyle11"/>
          <w:sz w:val="22"/>
          <w:szCs w:val="22"/>
        </w:rPr>
        <w:t xml:space="preserve"> </w:t>
      </w:r>
      <w:proofErr w:type="gramStart"/>
      <w:r w:rsidRPr="00A72727">
        <w:rPr>
          <w:rStyle w:val="FontStyle11"/>
          <w:sz w:val="22"/>
          <w:szCs w:val="22"/>
        </w:rPr>
        <w:t>и ведение информационной модели являются обязательными в соответствии с требованиями Градостроительного кодекса Российской Федерации) либо об отказе в выдаче такого заключения</w:t>
      </w:r>
      <w:r w:rsidRPr="00A72727">
        <w:rPr>
          <w:rFonts w:ascii="Times New Roman" w:hAnsi="Times New Roman" w:cs="Times New Roman"/>
        </w:rPr>
        <w:t>,</w:t>
      </w:r>
      <w:r w:rsidRPr="00A72727">
        <w:rPr>
          <w:rStyle w:val="FontStyle11"/>
          <w:sz w:val="22"/>
          <w:szCs w:val="22"/>
        </w:rPr>
        <w:t xml:space="preserve"> </w:t>
      </w:r>
      <w:r w:rsidRPr="00A72727">
        <w:rPr>
          <w:rFonts w:ascii="Times New Roman" w:hAnsi="Times New Roman" w:cs="Times New Roman"/>
          <w:color w:val="2D2D2D"/>
          <w:spacing w:val="2"/>
          <w:shd w:val="clear" w:color="auto" w:fill="FFFFFF"/>
        </w:rPr>
        <w:t>не позднее десяти рабочих дней</w:t>
      </w:r>
      <w:r w:rsidRPr="00A72727">
        <w:rPr>
          <w:rStyle w:val="FontStyle11"/>
          <w:sz w:val="22"/>
          <w:szCs w:val="22"/>
        </w:rPr>
        <w:t xml:space="preserve"> передает на хранение в архив Отдела, при этом осуществляет необходимые действия по формированию и подготовке к хранению в соответствии с требованиями РД-11-03-2006 и делопроизводством Управления;</w:t>
      </w:r>
      <w:proofErr w:type="gramEnd"/>
    </w:p>
    <w:p w:rsidR="00A72727" w:rsidRPr="00A72727" w:rsidRDefault="00A72727" w:rsidP="00A72727">
      <w:pPr>
        <w:pStyle w:val="ab"/>
        <w:tabs>
          <w:tab w:val="left" w:pos="426"/>
          <w:tab w:val="left" w:pos="993"/>
        </w:tabs>
        <w:ind w:right="-54" w:firstLine="567"/>
        <w:jc w:val="both"/>
        <w:rPr>
          <w:sz w:val="22"/>
          <w:szCs w:val="22"/>
        </w:rPr>
      </w:pPr>
      <w:r w:rsidRPr="00A72727">
        <w:rPr>
          <w:sz w:val="22"/>
          <w:szCs w:val="22"/>
        </w:rPr>
        <w:t>вносить информацию о проверках в ФГИС "Единый Реестр</w:t>
      </w:r>
      <w:proofErr w:type="gramStart"/>
      <w:r w:rsidRPr="00A72727">
        <w:rPr>
          <w:sz w:val="22"/>
          <w:szCs w:val="22"/>
        </w:rPr>
        <w:t xml:space="preserve"> К</w:t>
      </w:r>
      <w:proofErr w:type="gramEnd"/>
      <w:r w:rsidRPr="00A72727">
        <w:rPr>
          <w:sz w:val="22"/>
          <w:szCs w:val="22"/>
        </w:rPr>
        <w:t>онтрольно Надзорный Мероприятий" (ЕРКМН).</w:t>
      </w:r>
    </w:p>
    <w:p w:rsidR="00A72727" w:rsidRPr="00A72727" w:rsidRDefault="00A72727" w:rsidP="00A72727">
      <w:pPr>
        <w:tabs>
          <w:tab w:val="left" w:pos="567"/>
          <w:tab w:val="left" w:pos="709"/>
          <w:tab w:val="left" w:pos="851"/>
          <w:tab w:val="left" w:pos="1276"/>
        </w:tabs>
        <w:spacing w:after="0" w:line="240" w:lineRule="auto"/>
        <w:ind w:firstLine="567"/>
        <w:jc w:val="both"/>
        <w:rPr>
          <w:rFonts w:ascii="Times New Roman" w:hAnsi="Times New Roman" w:cs="Times New Roman"/>
        </w:rPr>
      </w:pPr>
      <w:r w:rsidRPr="00A72727">
        <w:rPr>
          <w:rFonts w:ascii="Times New Roman" w:hAnsi="Times New Roman" w:cs="Times New Roman"/>
        </w:rPr>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A72727" w:rsidRPr="00A72727" w:rsidRDefault="00A72727" w:rsidP="00A72727">
      <w:pPr>
        <w:tabs>
          <w:tab w:val="left" w:pos="567"/>
          <w:tab w:val="left" w:pos="709"/>
          <w:tab w:val="left" w:pos="851"/>
          <w:tab w:val="left" w:pos="993"/>
        </w:tabs>
        <w:spacing w:after="0" w:line="240" w:lineRule="auto"/>
        <w:ind w:firstLine="567"/>
        <w:jc w:val="both"/>
        <w:rPr>
          <w:rFonts w:ascii="Times New Roman" w:hAnsi="Times New Roman" w:cs="Times New Roman"/>
        </w:rPr>
      </w:pPr>
      <w:r w:rsidRPr="00A72727">
        <w:rPr>
          <w:rFonts w:ascii="Times New Roman" w:hAnsi="Times New Roman" w:cs="Times New Roman"/>
        </w:rPr>
        <w:t>по поручению начальника отдела, заместителя начальника отдела осуществлять руководство государственными инспекторами;</w:t>
      </w:r>
    </w:p>
    <w:p w:rsidR="00A72727" w:rsidRPr="00A72727" w:rsidRDefault="00A72727" w:rsidP="00A72727">
      <w:pPr>
        <w:tabs>
          <w:tab w:val="left" w:pos="567"/>
          <w:tab w:val="left" w:pos="709"/>
          <w:tab w:val="left" w:pos="851"/>
          <w:tab w:val="left" w:pos="1276"/>
        </w:tabs>
        <w:spacing w:after="0" w:line="240" w:lineRule="auto"/>
        <w:ind w:firstLine="567"/>
        <w:jc w:val="both"/>
        <w:rPr>
          <w:rFonts w:ascii="Times New Roman" w:hAnsi="Times New Roman" w:cs="Times New Roman"/>
        </w:rPr>
      </w:pPr>
      <w:r w:rsidRPr="00A72727">
        <w:rPr>
          <w:rFonts w:ascii="Times New Roman" w:hAnsi="Times New Roman" w:cs="Times New Roman"/>
        </w:rPr>
        <w:t>подготавливать предложения, осуществлять сбор, обобщение и анализ отчетных сведений, которые предоставляет</w:t>
      </w:r>
      <w:proofErr w:type="gramStart"/>
      <w:r w:rsidRPr="00A72727">
        <w:rPr>
          <w:rFonts w:ascii="Times New Roman" w:hAnsi="Times New Roman" w:cs="Times New Roman"/>
        </w:rPr>
        <w:t xml:space="preserve"> С</w:t>
      </w:r>
      <w:proofErr w:type="gramEnd"/>
      <w:r w:rsidRPr="00A72727">
        <w:rPr>
          <w:rFonts w:ascii="Times New Roman" w:hAnsi="Times New Roman" w:cs="Times New Roman"/>
        </w:rPr>
        <w:t xml:space="preserve">редне - Поволжское управление </w:t>
      </w:r>
      <w:proofErr w:type="spellStart"/>
      <w:r w:rsidRPr="00A72727">
        <w:rPr>
          <w:rFonts w:ascii="Times New Roman" w:hAnsi="Times New Roman" w:cs="Times New Roman"/>
        </w:rPr>
        <w:t>Ростехнадзора</w:t>
      </w:r>
      <w:proofErr w:type="spellEnd"/>
      <w:r w:rsidRPr="00A72727">
        <w:rPr>
          <w:rFonts w:ascii="Times New Roman" w:hAnsi="Times New Roman" w:cs="Times New Roman"/>
        </w:rPr>
        <w:t xml:space="preserve"> в соответствии с установленной системой отчетности;</w:t>
      </w:r>
    </w:p>
    <w:p w:rsidR="00A72727" w:rsidRPr="00A72727" w:rsidRDefault="00A72727" w:rsidP="00A72727">
      <w:pPr>
        <w:tabs>
          <w:tab w:val="left" w:pos="567"/>
          <w:tab w:val="left" w:pos="709"/>
          <w:tab w:val="left" w:pos="851"/>
          <w:tab w:val="left" w:pos="1276"/>
        </w:tabs>
        <w:spacing w:after="0" w:line="240" w:lineRule="auto"/>
        <w:ind w:firstLine="567"/>
        <w:jc w:val="both"/>
        <w:rPr>
          <w:rFonts w:ascii="Times New Roman" w:hAnsi="Times New Roman" w:cs="Times New Roman"/>
        </w:rPr>
      </w:pPr>
      <w:r w:rsidRPr="00A72727">
        <w:rPr>
          <w:rFonts w:ascii="Times New Roman" w:hAnsi="Times New Roman" w:cs="Times New Roman"/>
        </w:rPr>
        <w:t>осуществлять подготовку отчётов за 3,6,9,12 месяцев отчётного периода.</w:t>
      </w:r>
    </w:p>
    <w:p w:rsidR="00A72727" w:rsidRPr="00A72727" w:rsidRDefault="00A72727" w:rsidP="00A72727">
      <w:pPr>
        <w:tabs>
          <w:tab w:val="left" w:pos="567"/>
          <w:tab w:val="left" w:pos="709"/>
          <w:tab w:val="left" w:pos="851"/>
          <w:tab w:val="left" w:pos="1276"/>
        </w:tabs>
        <w:spacing w:after="0" w:line="240" w:lineRule="auto"/>
        <w:ind w:firstLine="567"/>
        <w:jc w:val="both"/>
        <w:rPr>
          <w:rFonts w:ascii="Times New Roman" w:hAnsi="Times New Roman" w:cs="Times New Roman"/>
        </w:rPr>
      </w:pPr>
      <w:r w:rsidRPr="00A72727">
        <w:rPr>
          <w:rFonts w:ascii="Times New Roman" w:hAnsi="Times New Roman" w:cs="Times New Roman"/>
        </w:rPr>
        <w:t>Рабочее место старшего государственного инспектора: Самара, ул. Нагорная, д.136А.</w:t>
      </w:r>
      <w:bookmarkStart w:id="0" w:name="_GoBack"/>
      <w:bookmarkEnd w:id="0"/>
    </w:p>
    <w:p w:rsidR="00A72727" w:rsidRPr="00A72727" w:rsidRDefault="00A72727" w:rsidP="00A72727">
      <w:pPr>
        <w:tabs>
          <w:tab w:val="left" w:pos="142"/>
          <w:tab w:val="left" w:pos="567"/>
          <w:tab w:val="left" w:pos="851"/>
        </w:tabs>
        <w:spacing w:after="0" w:line="240" w:lineRule="auto"/>
        <w:ind w:left="-420"/>
        <w:jc w:val="center"/>
        <w:rPr>
          <w:rFonts w:ascii="Times New Roman" w:hAnsi="Times New Roman" w:cs="Times New Roman"/>
          <w:b/>
        </w:rPr>
      </w:pPr>
      <w:r w:rsidRPr="00A72727">
        <w:rPr>
          <w:rFonts w:ascii="Times New Roman" w:hAnsi="Times New Roman" w:cs="Times New Roman"/>
          <w:b/>
          <w:bCs/>
          <w:lang w:val="en-US"/>
        </w:rPr>
        <w:t>IV</w:t>
      </w:r>
      <w:r w:rsidRPr="00A72727">
        <w:rPr>
          <w:rFonts w:ascii="Times New Roman" w:hAnsi="Times New Roman" w:cs="Times New Roman"/>
          <w:b/>
          <w:bCs/>
        </w:rPr>
        <w:t xml:space="preserve">. </w:t>
      </w:r>
      <w:r w:rsidRPr="00A72727">
        <w:rPr>
          <w:rFonts w:ascii="Times New Roman" w:hAnsi="Times New Roman" w:cs="Times New Roman"/>
          <w:b/>
        </w:rPr>
        <w:t>Права</w:t>
      </w:r>
    </w:p>
    <w:p w:rsidR="00A72727" w:rsidRPr="00A72727" w:rsidRDefault="00A72727" w:rsidP="00A72727">
      <w:pPr>
        <w:spacing w:after="0" w:line="240" w:lineRule="auto"/>
        <w:jc w:val="both"/>
        <w:rPr>
          <w:rFonts w:ascii="Times New Roman" w:hAnsi="Times New Roman" w:cs="Times New Roman"/>
        </w:rPr>
      </w:pPr>
      <w:r w:rsidRPr="00A72727">
        <w:rPr>
          <w:rFonts w:ascii="Times New Roman" w:hAnsi="Times New Roman" w:cs="Times New Roman"/>
        </w:rPr>
        <w:t>4.1. Старший государственный инспектор имеет право:</w:t>
      </w:r>
    </w:p>
    <w:p w:rsidR="00A72727" w:rsidRPr="00A72727" w:rsidRDefault="00A72727" w:rsidP="00A72727">
      <w:pPr>
        <w:spacing w:after="0" w:line="240" w:lineRule="auto"/>
        <w:jc w:val="both"/>
        <w:rPr>
          <w:rFonts w:ascii="Times New Roman" w:hAnsi="Times New Roman" w:cs="Times New Roman"/>
        </w:rPr>
      </w:pPr>
      <w:r w:rsidRPr="00A72727">
        <w:rPr>
          <w:rFonts w:ascii="Times New Roman" w:hAnsi="Times New Roman" w:cs="Times New Roman"/>
        </w:rPr>
        <w:tab/>
        <w:t xml:space="preserve">4.1.1. В соответствие со статьей 14 Федерального закона от 27 июля 2004 г. № 79-ФЗ «О государственной гражданской службе Российской Федерации </w:t>
      </w:r>
      <w:proofErr w:type="gramStart"/>
      <w:r w:rsidRPr="00A72727">
        <w:rPr>
          <w:rFonts w:ascii="Times New Roman" w:hAnsi="Times New Roman" w:cs="Times New Roman"/>
        </w:rPr>
        <w:t>на</w:t>
      </w:r>
      <w:proofErr w:type="gramEnd"/>
      <w:r w:rsidRPr="00A72727">
        <w:rPr>
          <w:rFonts w:ascii="Times New Roman" w:hAnsi="Times New Roman" w:cs="Times New Roman"/>
        </w:rPr>
        <w:t>:</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обеспечение надлежащих организационно-технических условий, необходимых для исполнения должностных обязанностей;</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ознакомление с должностным регламентом и иными документами, определяющие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отдых, обеспечиваемый установлением нормальной продолжительности служебного времени, предоставлением выходных дней и не рабочих праздничных дней, а также оплачиваемых основного и дополнительных отпусков;</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lastRenderedPageBreak/>
        <w:tab/>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защиту сведений о гражданском служащем;</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должностной рост на конкурсной основе;</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членство в профессиональном союзе;</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рассмотрение индивидуальных служебных споров в соответствии с Федеральным законом № 79-ФЗ и другими федеральными законами;</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проведение по его заявлению служебной проверки;</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защиту своих прав и законных интересов на гражданской службе, включая обжалования в суд их нарушения;</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государственную защиту своих жизни и здоровья; жизни и здоровья членов своей семьи, а также принадлежащего ему имущества;</w:t>
      </w:r>
    </w:p>
    <w:p w:rsidR="00A72727" w:rsidRPr="00A72727" w:rsidRDefault="00A72727" w:rsidP="00A72727">
      <w:pPr>
        <w:spacing w:after="0" w:line="240" w:lineRule="auto"/>
        <w:ind w:firstLine="720"/>
        <w:jc w:val="both"/>
        <w:rPr>
          <w:rFonts w:ascii="Times New Roman" w:hAnsi="Times New Roman" w:cs="Times New Roman"/>
        </w:rPr>
      </w:pPr>
      <w:r w:rsidRPr="00A72727">
        <w:rPr>
          <w:rFonts w:ascii="Times New Roman" w:hAnsi="Times New Roman" w:cs="Times New Roman"/>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A72727" w:rsidRPr="00A72727" w:rsidRDefault="00A72727" w:rsidP="00A72727">
      <w:pPr>
        <w:tabs>
          <w:tab w:val="left" w:pos="709"/>
        </w:tabs>
        <w:spacing w:after="0" w:line="240" w:lineRule="auto"/>
        <w:jc w:val="both"/>
        <w:rPr>
          <w:rFonts w:ascii="Times New Roman" w:hAnsi="Times New Roman" w:cs="Times New Roman"/>
        </w:rPr>
      </w:pPr>
      <w:r w:rsidRPr="00A72727">
        <w:rPr>
          <w:rFonts w:ascii="Times New Roman" w:hAnsi="Times New Roman" w:cs="Times New Roman"/>
        </w:rPr>
        <w:tab/>
        <w:t xml:space="preserve">иные права, предоставленные законодательством Российской Федерации, приказами </w:t>
      </w:r>
      <w:proofErr w:type="spellStart"/>
      <w:r w:rsidRPr="00A72727">
        <w:rPr>
          <w:rFonts w:ascii="Times New Roman" w:hAnsi="Times New Roman" w:cs="Times New Roman"/>
        </w:rPr>
        <w:t>Ростехнадзора</w:t>
      </w:r>
      <w:proofErr w:type="spellEnd"/>
      <w:r w:rsidRPr="00A72727">
        <w:rPr>
          <w:rFonts w:ascii="Times New Roman" w:hAnsi="Times New Roman" w:cs="Times New Roman"/>
        </w:rPr>
        <w:t xml:space="preserve"> и служебным контрактом.</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855C48">
        <w:rPr>
          <w:rFonts w:ascii="Times New Roman" w:hAnsi="Times New Roman" w:cs="Times New Roman"/>
          <w:bCs/>
        </w:rPr>
        <w:t>08.11</w:t>
      </w:r>
      <w:r w:rsidR="00912C91">
        <w:rPr>
          <w:rFonts w:ascii="Times New Roman" w:hAnsi="Times New Roman" w:cs="Times New Roman"/>
          <w:bCs/>
        </w:rPr>
        <w:t>.</w:t>
      </w:r>
      <w:r w:rsidR="00855C48">
        <w:rPr>
          <w:rFonts w:ascii="Times New Roman" w:hAnsi="Times New Roman" w:cs="Times New Roman"/>
          <w:bCs/>
        </w:rPr>
        <w:t>2021- 29.11</w:t>
      </w:r>
      <w:r w:rsidR="00D8157D">
        <w:rPr>
          <w:rFonts w:ascii="Times New Roman" w:hAnsi="Times New Roman" w:cs="Times New Roman"/>
          <w:bCs/>
        </w:rPr>
        <w:t>.2021</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855C48">
        <w:rPr>
          <w:rFonts w:ascii="Times New Roman" w:hAnsi="Times New Roman" w:cs="Times New Roman"/>
          <w:i/>
          <w:color w:val="000000" w:themeColor="text1"/>
        </w:rPr>
        <w:t xml:space="preserve"> 14 декабря </w:t>
      </w:r>
      <w:r w:rsidR="005736B8" w:rsidRPr="005736B8">
        <w:rPr>
          <w:rFonts w:ascii="Times New Roman" w:hAnsi="Times New Roman" w:cs="Times New Roman"/>
          <w:i/>
          <w:color w:val="000000" w:themeColor="text1"/>
        </w:rPr>
        <w:t>2021</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CE6816" w:rsidP="00EC056C">
      <w:pPr>
        <w:spacing w:after="0" w:line="240" w:lineRule="auto"/>
        <w:jc w:val="both"/>
        <w:rPr>
          <w:rFonts w:ascii="Times New Roman" w:hAnsi="Times New Roman" w:cs="Times New Roman"/>
        </w:rPr>
      </w:pPr>
      <w:r>
        <w:rPr>
          <w:rFonts w:ascii="Times New Roman" w:hAnsi="Times New Roman" w:cs="Times New Roman"/>
        </w:rPr>
        <w:t xml:space="preserve">Врио руководителя </w:t>
      </w:r>
      <w:r w:rsidR="00855C48">
        <w:rPr>
          <w:rFonts w:ascii="Times New Roman" w:hAnsi="Times New Roman" w:cs="Times New Roman"/>
        </w:rPr>
        <w:t>управления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5C4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В.В. Мартынов</w:t>
      </w: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CAE"/>
    <w:multiLevelType w:val="hybridMultilevel"/>
    <w:tmpl w:val="424272FA"/>
    <w:lvl w:ilvl="0" w:tplc="04190011">
      <w:start w:val="1"/>
      <w:numFmt w:val="decimal"/>
      <w:lvlText w:val="%1)"/>
      <w:lvlJc w:val="left"/>
      <w:pPr>
        <w:ind w:left="786" w:hanging="360"/>
      </w:pPr>
      <w:rPr>
        <w:b w:val="0"/>
        <w:b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263B5A"/>
    <w:multiLevelType w:val="multilevel"/>
    <w:tmpl w:val="4CCEF05A"/>
    <w:lvl w:ilvl="0">
      <w:start w:val="2"/>
      <w:numFmt w:val="decimal"/>
      <w:lvlText w:val="%1."/>
      <w:lvlJc w:val="left"/>
      <w:pPr>
        <w:ind w:left="400" w:hanging="40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21A"/>
    <w:rsid w:val="002E280E"/>
    <w:rsid w:val="002E4EB5"/>
    <w:rsid w:val="00301728"/>
    <w:rsid w:val="003B6AA5"/>
    <w:rsid w:val="003F764C"/>
    <w:rsid w:val="00443B27"/>
    <w:rsid w:val="00456D8E"/>
    <w:rsid w:val="004806F2"/>
    <w:rsid w:val="004C3290"/>
    <w:rsid w:val="004C6CD2"/>
    <w:rsid w:val="004E44D7"/>
    <w:rsid w:val="004F3971"/>
    <w:rsid w:val="00521AC7"/>
    <w:rsid w:val="00526DA3"/>
    <w:rsid w:val="0053027B"/>
    <w:rsid w:val="005514A5"/>
    <w:rsid w:val="00557EAF"/>
    <w:rsid w:val="005736B8"/>
    <w:rsid w:val="005E286F"/>
    <w:rsid w:val="0060755F"/>
    <w:rsid w:val="00613E5E"/>
    <w:rsid w:val="00632403"/>
    <w:rsid w:val="00667D3E"/>
    <w:rsid w:val="00670AAF"/>
    <w:rsid w:val="0068565D"/>
    <w:rsid w:val="00694C1B"/>
    <w:rsid w:val="006B7445"/>
    <w:rsid w:val="006F05AD"/>
    <w:rsid w:val="00720C4C"/>
    <w:rsid w:val="0072415D"/>
    <w:rsid w:val="00724342"/>
    <w:rsid w:val="007351CA"/>
    <w:rsid w:val="00740657"/>
    <w:rsid w:val="00745F00"/>
    <w:rsid w:val="00777F33"/>
    <w:rsid w:val="007C6983"/>
    <w:rsid w:val="007D4615"/>
    <w:rsid w:val="007F1616"/>
    <w:rsid w:val="00835948"/>
    <w:rsid w:val="00843B75"/>
    <w:rsid w:val="00855C48"/>
    <w:rsid w:val="008665D6"/>
    <w:rsid w:val="0087168E"/>
    <w:rsid w:val="008A562D"/>
    <w:rsid w:val="008B2198"/>
    <w:rsid w:val="008D5F9B"/>
    <w:rsid w:val="008F7F23"/>
    <w:rsid w:val="009079C2"/>
    <w:rsid w:val="00912C91"/>
    <w:rsid w:val="00920052"/>
    <w:rsid w:val="00923D70"/>
    <w:rsid w:val="009400EF"/>
    <w:rsid w:val="00966984"/>
    <w:rsid w:val="00975FED"/>
    <w:rsid w:val="00992F04"/>
    <w:rsid w:val="009D372A"/>
    <w:rsid w:val="009E6CBB"/>
    <w:rsid w:val="009F0149"/>
    <w:rsid w:val="00A111EF"/>
    <w:rsid w:val="00A30C5B"/>
    <w:rsid w:val="00A72727"/>
    <w:rsid w:val="00A776CD"/>
    <w:rsid w:val="00AC0D2F"/>
    <w:rsid w:val="00B0424C"/>
    <w:rsid w:val="00B33F4E"/>
    <w:rsid w:val="00B80C5E"/>
    <w:rsid w:val="00BD1DF9"/>
    <w:rsid w:val="00C33A4D"/>
    <w:rsid w:val="00C62BB4"/>
    <w:rsid w:val="00C77279"/>
    <w:rsid w:val="00C81048"/>
    <w:rsid w:val="00C96FC8"/>
    <w:rsid w:val="00CD329C"/>
    <w:rsid w:val="00CE6816"/>
    <w:rsid w:val="00CF0E08"/>
    <w:rsid w:val="00D52D0B"/>
    <w:rsid w:val="00D56885"/>
    <w:rsid w:val="00D62343"/>
    <w:rsid w:val="00D65342"/>
    <w:rsid w:val="00D65823"/>
    <w:rsid w:val="00D8157D"/>
    <w:rsid w:val="00D8173E"/>
    <w:rsid w:val="00D95779"/>
    <w:rsid w:val="00E02DFB"/>
    <w:rsid w:val="00E27EE3"/>
    <w:rsid w:val="00E346EB"/>
    <w:rsid w:val="00E35DFB"/>
    <w:rsid w:val="00E3663B"/>
    <w:rsid w:val="00E73A20"/>
    <w:rsid w:val="00EA2EEB"/>
    <w:rsid w:val="00EC056C"/>
    <w:rsid w:val="00EC429E"/>
    <w:rsid w:val="00F029FB"/>
    <w:rsid w:val="00F1071E"/>
    <w:rsid w:val="00FA2973"/>
    <w:rsid w:val="00FA3275"/>
    <w:rsid w:val="00FA47FB"/>
    <w:rsid w:val="00FB2E3B"/>
    <w:rsid w:val="00FD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uiPriority w:val="99"/>
    <w:rsid w:val="00A727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uiPriority w:val="99"/>
    <w:rsid w:val="00A727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b884020ea7453099ba8bc9ca021b84982cadea7d/" TargetMode="External"/><Relationship Id="rId3" Type="http://schemas.microsoft.com/office/2007/relationships/stylesWithEffects" Target="stylesWithEffects.xml"/><Relationship Id="rId7" Type="http://schemas.openxmlformats.org/officeDocument/2006/relationships/hyperlink" Target="http://www.consultant.ru/document/cons_doc_LAW_51040/b884020ea7453099ba8bc9ca021b84982cadea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1040/b884020ea7453099ba8bc9ca021b84982cadea7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51040/df32b8231cf067c4d4e864c717eb6b398358b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1023</TotalTime>
  <Pages>9</Pages>
  <Words>5315</Words>
  <Characters>30300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66</cp:revision>
  <cp:lastPrinted>2020-11-09T13:49:00Z</cp:lastPrinted>
  <dcterms:created xsi:type="dcterms:W3CDTF">2019-10-10T10:07:00Z</dcterms:created>
  <dcterms:modified xsi:type="dcterms:W3CDTF">2021-11-09T11:02:00Z</dcterms:modified>
</cp:coreProperties>
</file>